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20" w:type="dxa"/>
        <w:tblInd w:w="108" w:type="dxa"/>
        <w:tblLook w:val="04A0" w:firstRow="1" w:lastRow="0" w:firstColumn="1" w:lastColumn="0" w:noHBand="0" w:noVBand="1"/>
      </w:tblPr>
      <w:tblGrid>
        <w:gridCol w:w="4536"/>
        <w:gridCol w:w="4984"/>
      </w:tblGrid>
      <w:tr w:rsidR="0007700B" w:rsidRPr="0007700B" w14:paraId="74D0E856" w14:textId="77777777" w:rsidTr="00B62692">
        <w:trPr>
          <w:trHeight w:val="1817"/>
        </w:trPr>
        <w:tc>
          <w:tcPr>
            <w:tcW w:w="4536" w:type="dxa"/>
          </w:tcPr>
          <w:p w14:paraId="16559984" w14:textId="77777777" w:rsidR="0007700B" w:rsidRPr="00D93B89" w:rsidRDefault="0007700B" w:rsidP="001E7D17">
            <w:pPr>
              <w:ind w:right="-59" w:firstLine="709"/>
              <w:jc w:val="right"/>
              <w:rPr>
                <w:rFonts w:cs="Tahoma"/>
                <w:sz w:val="28"/>
                <w:szCs w:val="28"/>
                <w:lang w:val="en-US"/>
              </w:rPr>
            </w:pPr>
          </w:p>
        </w:tc>
        <w:tc>
          <w:tcPr>
            <w:tcW w:w="4984" w:type="dxa"/>
          </w:tcPr>
          <w:p w14:paraId="6CEF2016" w14:textId="77777777" w:rsidR="0007700B" w:rsidRPr="0007700B" w:rsidRDefault="0007700B" w:rsidP="00D433D9">
            <w:pPr>
              <w:ind w:left="493" w:right="-59"/>
              <w:rPr>
                <w:rFonts w:cs="Tahoma"/>
                <w:sz w:val="28"/>
                <w:szCs w:val="28"/>
              </w:rPr>
            </w:pPr>
            <w:r w:rsidRPr="0007700B">
              <w:rPr>
                <w:rFonts w:cs="Tahoma"/>
                <w:sz w:val="28"/>
                <w:szCs w:val="28"/>
              </w:rPr>
              <w:t xml:space="preserve">Приложение </w:t>
            </w:r>
          </w:p>
          <w:p w14:paraId="2CAEE29B" w14:textId="77777777" w:rsidR="0007700B" w:rsidRPr="0007700B" w:rsidRDefault="0007700B" w:rsidP="00D433D9">
            <w:pPr>
              <w:ind w:left="493" w:right="-59"/>
              <w:rPr>
                <w:rFonts w:cs="Tahoma"/>
                <w:sz w:val="28"/>
                <w:szCs w:val="28"/>
              </w:rPr>
            </w:pPr>
          </w:p>
          <w:p w14:paraId="4C381C77" w14:textId="77777777" w:rsidR="0007700B" w:rsidRPr="0007700B" w:rsidRDefault="0007700B" w:rsidP="00D433D9">
            <w:pPr>
              <w:ind w:left="493" w:right="-59"/>
              <w:rPr>
                <w:rFonts w:cs="Tahoma"/>
                <w:sz w:val="28"/>
                <w:szCs w:val="28"/>
              </w:rPr>
            </w:pPr>
            <w:r w:rsidRPr="0007700B">
              <w:rPr>
                <w:rFonts w:cs="Tahoma"/>
                <w:sz w:val="28"/>
                <w:szCs w:val="28"/>
              </w:rPr>
              <w:t>УТВЕРЖДЕН</w:t>
            </w:r>
          </w:p>
          <w:p w14:paraId="1FA8D800" w14:textId="77777777" w:rsidR="0007700B" w:rsidRPr="0007700B" w:rsidRDefault="0007700B" w:rsidP="00D433D9">
            <w:pPr>
              <w:ind w:left="493" w:right="-59"/>
              <w:rPr>
                <w:rFonts w:cs="Tahoma"/>
                <w:sz w:val="28"/>
                <w:szCs w:val="28"/>
              </w:rPr>
            </w:pPr>
            <w:r w:rsidRPr="0007700B">
              <w:rPr>
                <w:rFonts w:cs="Tahoma"/>
                <w:sz w:val="28"/>
                <w:szCs w:val="28"/>
              </w:rPr>
              <w:t>постановлением администрации</w:t>
            </w:r>
          </w:p>
          <w:p w14:paraId="2B733884" w14:textId="212A3366" w:rsidR="0007700B" w:rsidRPr="0007700B" w:rsidRDefault="0007700B" w:rsidP="00D433D9">
            <w:pPr>
              <w:ind w:left="493" w:right="-59"/>
              <w:rPr>
                <w:rFonts w:cs="Tahoma"/>
                <w:sz w:val="28"/>
                <w:szCs w:val="28"/>
              </w:rPr>
            </w:pPr>
            <w:r w:rsidRPr="0007700B">
              <w:rPr>
                <w:rFonts w:cs="Tahoma"/>
                <w:sz w:val="28"/>
                <w:szCs w:val="28"/>
              </w:rPr>
              <w:t>муниципального образования</w:t>
            </w:r>
            <w:r w:rsidR="00D433D9">
              <w:rPr>
                <w:rFonts w:cs="Tahoma"/>
                <w:sz w:val="28"/>
                <w:szCs w:val="28"/>
              </w:rPr>
              <w:t xml:space="preserve"> </w:t>
            </w:r>
          </w:p>
          <w:p w14:paraId="7E4BE27C" w14:textId="2D68FE2A" w:rsidR="0007700B" w:rsidRPr="0007700B" w:rsidRDefault="00D433D9" w:rsidP="00D433D9">
            <w:pPr>
              <w:ind w:left="493" w:right="-59"/>
              <w:rPr>
                <w:rFonts w:cs="Tahoma"/>
                <w:sz w:val="28"/>
                <w:szCs w:val="28"/>
              </w:rPr>
            </w:pPr>
            <w:r>
              <w:rPr>
                <w:rFonts w:cs="Tahoma"/>
                <w:sz w:val="28"/>
                <w:szCs w:val="28"/>
              </w:rPr>
              <w:t>Туапсинский муниципальный округ Краснодарского края</w:t>
            </w:r>
          </w:p>
          <w:p w14:paraId="403CBAA3" w14:textId="77777777" w:rsidR="0007700B" w:rsidRPr="0007700B" w:rsidRDefault="0007700B" w:rsidP="00D433D9">
            <w:pPr>
              <w:ind w:left="493" w:right="-59"/>
              <w:rPr>
                <w:rFonts w:cs="Tahoma"/>
                <w:sz w:val="28"/>
                <w:szCs w:val="28"/>
              </w:rPr>
            </w:pPr>
            <w:r w:rsidRPr="0007700B">
              <w:rPr>
                <w:rFonts w:cs="Tahoma"/>
                <w:sz w:val="28"/>
                <w:szCs w:val="28"/>
              </w:rPr>
              <w:t>от ____________ № __________</w:t>
            </w:r>
          </w:p>
        </w:tc>
      </w:tr>
    </w:tbl>
    <w:p w14:paraId="0D6E2561" w14:textId="77777777" w:rsidR="0007700B" w:rsidRDefault="0007700B" w:rsidP="001E7D17">
      <w:pPr>
        <w:ind w:right="-59" w:firstLine="709"/>
        <w:jc w:val="center"/>
        <w:rPr>
          <w:b/>
          <w:sz w:val="28"/>
          <w:szCs w:val="28"/>
        </w:rPr>
      </w:pPr>
    </w:p>
    <w:p w14:paraId="559CB0B6" w14:textId="77777777" w:rsidR="006F3C5B" w:rsidRDefault="006F3C5B" w:rsidP="001E7D17">
      <w:pPr>
        <w:ind w:right="-59" w:firstLine="709"/>
        <w:jc w:val="center"/>
        <w:rPr>
          <w:b/>
          <w:sz w:val="28"/>
          <w:szCs w:val="28"/>
        </w:rPr>
      </w:pPr>
    </w:p>
    <w:p w14:paraId="41F41A93" w14:textId="77777777" w:rsidR="00D433D9" w:rsidRPr="00892F58" w:rsidRDefault="00D433D9" w:rsidP="00D433D9">
      <w:pPr>
        <w:ind w:right="-59"/>
        <w:jc w:val="center"/>
        <w:rPr>
          <w:b/>
          <w:sz w:val="28"/>
          <w:szCs w:val="28"/>
        </w:rPr>
      </w:pPr>
      <w:r w:rsidRPr="00892F58">
        <w:rPr>
          <w:b/>
          <w:sz w:val="28"/>
          <w:szCs w:val="28"/>
        </w:rPr>
        <w:t xml:space="preserve">ПОРЯДОК </w:t>
      </w:r>
    </w:p>
    <w:p w14:paraId="4CAC4EBF" w14:textId="77777777" w:rsidR="00D433D9" w:rsidRDefault="00D433D9" w:rsidP="00D433D9">
      <w:pPr>
        <w:widowControl w:val="0"/>
        <w:autoSpaceDE w:val="0"/>
        <w:autoSpaceDN w:val="0"/>
        <w:adjustRightInd w:val="0"/>
        <w:ind w:right="-59"/>
        <w:jc w:val="center"/>
        <w:rPr>
          <w:b/>
          <w:bCs/>
          <w:sz w:val="28"/>
          <w:szCs w:val="28"/>
        </w:rPr>
      </w:pPr>
      <w:r>
        <w:rPr>
          <w:b/>
          <w:bCs/>
          <w:sz w:val="28"/>
          <w:szCs w:val="28"/>
        </w:rPr>
        <w:t xml:space="preserve">определения объема и </w:t>
      </w:r>
      <w:r w:rsidRPr="00FA296F">
        <w:rPr>
          <w:b/>
          <w:bCs/>
          <w:sz w:val="28"/>
          <w:szCs w:val="28"/>
        </w:rPr>
        <w:t xml:space="preserve">предоставления субсидий </w:t>
      </w:r>
    </w:p>
    <w:p w14:paraId="0955CAF5" w14:textId="77777777" w:rsidR="00D433D9" w:rsidRDefault="00D433D9" w:rsidP="00D433D9">
      <w:pPr>
        <w:widowControl w:val="0"/>
        <w:autoSpaceDE w:val="0"/>
        <w:autoSpaceDN w:val="0"/>
        <w:adjustRightInd w:val="0"/>
        <w:ind w:right="-59"/>
        <w:jc w:val="center"/>
        <w:rPr>
          <w:b/>
          <w:bCs/>
          <w:sz w:val="28"/>
          <w:szCs w:val="28"/>
        </w:rPr>
      </w:pPr>
      <w:r w:rsidRPr="00FA296F">
        <w:rPr>
          <w:b/>
          <w:bCs/>
          <w:sz w:val="28"/>
          <w:szCs w:val="28"/>
        </w:rPr>
        <w:t>муниципальным бюджетным учреждениям,</w:t>
      </w:r>
      <w:r>
        <w:rPr>
          <w:b/>
          <w:bCs/>
          <w:sz w:val="28"/>
          <w:szCs w:val="28"/>
        </w:rPr>
        <w:t xml:space="preserve"> </w:t>
      </w:r>
    </w:p>
    <w:p w14:paraId="3B57DD1D" w14:textId="77777777" w:rsidR="00D433D9" w:rsidRDefault="00D433D9" w:rsidP="00D433D9">
      <w:pPr>
        <w:widowControl w:val="0"/>
        <w:autoSpaceDE w:val="0"/>
        <w:autoSpaceDN w:val="0"/>
        <w:adjustRightInd w:val="0"/>
        <w:ind w:right="-59"/>
        <w:jc w:val="center"/>
        <w:rPr>
          <w:b/>
          <w:bCs/>
          <w:sz w:val="28"/>
          <w:szCs w:val="28"/>
        </w:rPr>
      </w:pPr>
      <w:r w:rsidRPr="00FA296F">
        <w:rPr>
          <w:b/>
          <w:bCs/>
          <w:sz w:val="28"/>
          <w:szCs w:val="28"/>
        </w:rPr>
        <w:t>подведомственным</w:t>
      </w:r>
      <w:r>
        <w:rPr>
          <w:b/>
          <w:bCs/>
          <w:sz w:val="28"/>
          <w:szCs w:val="28"/>
        </w:rPr>
        <w:t xml:space="preserve"> управлению</w:t>
      </w:r>
      <w:r w:rsidRPr="00FA296F">
        <w:rPr>
          <w:b/>
          <w:bCs/>
          <w:sz w:val="28"/>
          <w:szCs w:val="28"/>
        </w:rPr>
        <w:t xml:space="preserve"> по физической культуре </w:t>
      </w:r>
    </w:p>
    <w:p w14:paraId="34CA7FA5" w14:textId="77777777" w:rsidR="00D433D9" w:rsidRDefault="00D433D9" w:rsidP="00D433D9">
      <w:pPr>
        <w:widowControl w:val="0"/>
        <w:autoSpaceDE w:val="0"/>
        <w:autoSpaceDN w:val="0"/>
        <w:adjustRightInd w:val="0"/>
        <w:ind w:right="-59"/>
        <w:jc w:val="center"/>
        <w:rPr>
          <w:b/>
          <w:bCs/>
          <w:sz w:val="28"/>
          <w:szCs w:val="28"/>
        </w:rPr>
      </w:pPr>
      <w:r w:rsidRPr="00FA296F">
        <w:rPr>
          <w:b/>
          <w:bCs/>
          <w:sz w:val="28"/>
          <w:szCs w:val="28"/>
        </w:rPr>
        <w:t>и спорту администрации</w:t>
      </w:r>
      <w:r>
        <w:rPr>
          <w:b/>
          <w:bCs/>
          <w:sz w:val="28"/>
          <w:szCs w:val="28"/>
        </w:rPr>
        <w:t xml:space="preserve"> </w:t>
      </w:r>
      <w:r w:rsidRPr="002B170F">
        <w:rPr>
          <w:b/>
          <w:bCs/>
          <w:sz w:val="28"/>
          <w:szCs w:val="28"/>
        </w:rPr>
        <w:t>Туапсинского муниципального округа</w:t>
      </w:r>
    </w:p>
    <w:p w14:paraId="578FBC2D" w14:textId="77777777" w:rsidR="00D433D9" w:rsidRDefault="00D433D9" w:rsidP="00D433D9">
      <w:pPr>
        <w:widowControl w:val="0"/>
        <w:autoSpaceDE w:val="0"/>
        <w:autoSpaceDN w:val="0"/>
        <w:adjustRightInd w:val="0"/>
        <w:ind w:right="-59"/>
        <w:jc w:val="center"/>
        <w:rPr>
          <w:b/>
          <w:bCs/>
          <w:sz w:val="28"/>
          <w:szCs w:val="28"/>
        </w:rPr>
      </w:pPr>
      <w:r w:rsidRPr="00AD791D">
        <w:rPr>
          <w:b/>
          <w:bCs/>
        </w:rPr>
        <w:t xml:space="preserve"> </w:t>
      </w:r>
      <w:r>
        <w:rPr>
          <w:b/>
          <w:bCs/>
          <w:sz w:val="28"/>
          <w:szCs w:val="28"/>
        </w:rPr>
        <w:t>на</w:t>
      </w:r>
      <w:r w:rsidRPr="00AD791D">
        <w:rPr>
          <w:b/>
          <w:bCs/>
        </w:rPr>
        <w:t xml:space="preserve"> </w:t>
      </w:r>
      <w:r>
        <w:rPr>
          <w:b/>
          <w:bCs/>
          <w:sz w:val="28"/>
          <w:szCs w:val="28"/>
        </w:rPr>
        <w:t xml:space="preserve">иные цели, не связанные с возмещением </w:t>
      </w:r>
    </w:p>
    <w:p w14:paraId="4032DF04" w14:textId="77777777" w:rsidR="00D433D9" w:rsidRDefault="00D433D9" w:rsidP="00D433D9">
      <w:pPr>
        <w:widowControl w:val="0"/>
        <w:autoSpaceDE w:val="0"/>
        <w:autoSpaceDN w:val="0"/>
        <w:adjustRightInd w:val="0"/>
        <w:ind w:right="-59"/>
        <w:jc w:val="center"/>
        <w:rPr>
          <w:b/>
          <w:bCs/>
          <w:sz w:val="28"/>
          <w:szCs w:val="28"/>
        </w:rPr>
      </w:pPr>
      <w:r>
        <w:rPr>
          <w:b/>
          <w:bCs/>
          <w:sz w:val="28"/>
          <w:szCs w:val="28"/>
        </w:rPr>
        <w:t>нормативных затрат на выполнение муниципального задания</w:t>
      </w:r>
    </w:p>
    <w:p w14:paraId="7AA28008" w14:textId="77777777" w:rsidR="00D433D9" w:rsidRDefault="00D433D9" w:rsidP="00D433D9">
      <w:pPr>
        <w:widowControl w:val="0"/>
        <w:autoSpaceDE w:val="0"/>
        <w:autoSpaceDN w:val="0"/>
        <w:adjustRightInd w:val="0"/>
        <w:ind w:right="-59" w:firstLine="709"/>
        <w:jc w:val="center"/>
        <w:rPr>
          <w:b/>
          <w:bCs/>
          <w:sz w:val="28"/>
          <w:szCs w:val="28"/>
        </w:rPr>
      </w:pPr>
    </w:p>
    <w:p w14:paraId="47169C1B" w14:textId="77777777" w:rsidR="00D433D9" w:rsidRPr="000B1B99" w:rsidRDefault="00D433D9" w:rsidP="00D433D9">
      <w:pPr>
        <w:autoSpaceDE w:val="0"/>
        <w:autoSpaceDN w:val="0"/>
        <w:adjustRightInd w:val="0"/>
        <w:spacing w:after="160"/>
        <w:ind w:right="-59"/>
        <w:contextualSpacing/>
        <w:jc w:val="center"/>
        <w:rPr>
          <w:b/>
          <w:sz w:val="28"/>
          <w:szCs w:val="28"/>
        </w:rPr>
      </w:pPr>
      <w:r w:rsidRPr="000B1B99">
        <w:rPr>
          <w:b/>
          <w:sz w:val="28"/>
          <w:szCs w:val="28"/>
        </w:rPr>
        <w:t>1. Общие положения</w:t>
      </w:r>
    </w:p>
    <w:p w14:paraId="496F928C" w14:textId="77777777" w:rsidR="00D433D9" w:rsidRPr="00485DD3" w:rsidRDefault="00D433D9" w:rsidP="00D433D9">
      <w:pPr>
        <w:spacing w:after="5"/>
        <w:ind w:right="-59" w:firstLine="709"/>
        <w:jc w:val="both"/>
        <w:rPr>
          <w:color w:val="000000"/>
          <w:lang w:eastAsia="en-US"/>
        </w:rPr>
      </w:pPr>
    </w:p>
    <w:p w14:paraId="5855DD6C" w14:textId="465FACFB" w:rsidR="00D433D9" w:rsidRPr="000D1F6C" w:rsidRDefault="00D433D9" w:rsidP="00D433D9">
      <w:pPr>
        <w:autoSpaceDE w:val="0"/>
        <w:autoSpaceDN w:val="0"/>
        <w:adjustRightInd w:val="0"/>
        <w:ind w:right="-59" w:firstLine="709"/>
        <w:jc w:val="both"/>
        <w:rPr>
          <w:color w:val="000000"/>
          <w:sz w:val="28"/>
          <w:szCs w:val="22"/>
          <w:lang w:eastAsia="en-US"/>
        </w:rPr>
      </w:pPr>
      <w:r w:rsidRPr="000D1F6C">
        <w:rPr>
          <w:color w:val="000000"/>
          <w:sz w:val="28"/>
          <w:szCs w:val="22"/>
          <w:lang w:eastAsia="en-US"/>
        </w:rPr>
        <w:t xml:space="preserve">1.1. Настоящий Порядок </w:t>
      </w:r>
      <w:r w:rsidRPr="003208D1">
        <w:rPr>
          <w:bCs/>
          <w:sz w:val="28"/>
          <w:szCs w:val="28"/>
        </w:rPr>
        <w:t xml:space="preserve">определения объема и предоставления субсидий муниципальным бюджетным учреждениям, подведомственным </w:t>
      </w:r>
      <w:r>
        <w:rPr>
          <w:bCs/>
          <w:sz w:val="28"/>
          <w:szCs w:val="28"/>
        </w:rPr>
        <w:t>управлению</w:t>
      </w:r>
      <w:r w:rsidRPr="003208D1">
        <w:rPr>
          <w:bCs/>
          <w:sz w:val="28"/>
          <w:szCs w:val="28"/>
        </w:rPr>
        <w:t xml:space="preserve"> по физической культуре и спорту администрации </w:t>
      </w:r>
      <w:r w:rsidRPr="004B4C90">
        <w:rPr>
          <w:bCs/>
          <w:sz w:val="28"/>
          <w:szCs w:val="28"/>
        </w:rPr>
        <w:t>Туапсинск</w:t>
      </w:r>
      <w:r>
        <w:rPr>
          <w:bCs/>
          <w:sz w:val="28"/>
          <w:szCs w:val="28"/>
        </w:rPr>
        <w:t>ого</w:t>
      </w:r>
      <w:r w:rsidRPr="004B4C90">
        <w:rPr>
          <w:bCs/>
        </w:rPr>
        <w:t xml:space="preserve"> </w:t>
      </w:r>
      <w:r w:rsidRPr="004B4C90">
        <w:rPr>
          <w:bCs/>
          <w:sz w:val="28"/>
          <w:szCs w:val="28"/>
        </w:rPr>
        <w:t>муниципального</w:t>
      </w:r>
      <w:r w:rsidRPr="004B4C90">
        <w:rPr>
          <w:bCs/>
        </w:rPr>
        <w:t xml:space="preserve"> </w:t>
      </w:r>
      <w:r>
        <w:rPr>
          <w:bCs/>
          <w:sz w:val="28"/>
          <w:szCs w:val="28"/>
        </w:rPr>
        <w:t>округа</w:t>
      </w:r>
      <w:r w:rsidRPr="003208D1">
        <w:rPr>
          <w:bCs/>
        </w:rPr>
        <w:t xml:space="preserve"> </w:t>
      </w:r>
      <w:r w:rsidRPr="003208D1">
        <w:rPr>
          <w:bCs/>
          <w:sz w:val="28"/>
          <w:szCs w:val="28"/>
        </w:rPr>
        <w:t>на</w:t>
      </w:r>
      <w:r w:rsidRPr="003208D1">
        <w:rPr>
          <w:bCs/>
        </w:rPr>
        <w:t xml:space="preserve"> </w:t>
      </w:r>
      <w:r w:rsidRPr="003208D1">
        <w:rPr>
          <w:bCs/>
          <w:sz w:val="28"/>
          <w:szCs w:val="28"/>
        </w:rPr>
        <w:t>иные цели, не связанные с возмещением нормативных затрат на выполнение муниципального задания</w:t>
      </w:r>
      <w:r>
        <w:rPr>
          <w:color w:val="000000"/>
          <w:sz w:val="28"/>
          <w:szCs w:val="22"/>
          <w:lang w:eastAsia="en-US"/>
        </w:rPr>
        <w:t xml:space="preserve"> (далее - Порядок</w:t>
      </w:r>
      <w:r w:rsidRPr="000D1F6C">
        <w:rPr>
          <w:color w:val="000000"/>
          <w:sz w:val="28"/>
          <w:szCs w:val="22"/>
          <w:lang w:eastAsia="en-US"/>
        </w:rPr>
        <w:t>) разработан в соответствии с абзацами вторым и четвертым</w:t>
      </w:r>
      <w:r>
        <w:rPr>
          <w:color w:val="000000"/>
          <w:sz w:val="28"/>
          <w:szCs w:val="22"/>
          <w:lang w:eastAsia="en-US"/>
        </w:rPr>
        <w:t xml:space="preserve"> </w:t>
      </w:r>
      <w:r w:rsidRPr="000D1F6C">
        <w:rPr>
          <w:color w:val="000000"/>
          <w:sz w:val="28"/>
          <w:szCs w:val="22"/>
          <w:lang w:eastAsia="en-US"/>
        </w:rPr>
        <w:t>пункта 1 статьи 78.1 Бюджетного кодекса Российской Федерации, постановлением Правительства Российской Федерации от 22 февраля 2020 г. № 203 «Об общих требованиях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w:t>
      </w:r>
      <w:r w:rsidR="00F911E5">
        <w:rPr>
          <w:color w:val="000000"/>
          <w:sz w:val="28"/>
          <w:szCs w:val="22"/>
          <w:lang w:eastAsia="en-US"/>
        </w:rPr>
        <w:t>дениям субсидий на иные цели»</w:t>
      </w:r>
      <w:r w:rsidRPr="000D1F6C">
        <w:rPr>
          <w:color w:val="000000"/>
          <w:sz w:val="28"/>
          <w:szCs w:val="22"/>
          <w:lang w:eastAsia="en-US"/>
        </w:rPr>
        <w:t xml:space="preserve"> и регламентирует процедуру определения объема и условия предоставления субсидий из бюджета </w:t>
      </w:r>
      <w:r w:rsidRPr="004B4C90">
        <w:rPr>
          <w:bCs/>
          <w:sz w:val="28"/>
          <w:szCs w:val="28"/>
        </w:rPr>
        <w:t>Туапсинск</w:t>
      </w:r>
      <w:r>
        <w:rPr>
          <w:bCs/>
          <w:sz w:val="28"/>
          <w:szCs w:val="28"/>
        </w:rPr>
        <w:t>ого</w:t>
      </w:r>
      <w:r w:rsidRPr="004B4C90">
        <w:rPr>
          <w:bCs/>
        </w:rPr>
        <w:t xml:space="preserve"> </w:t>
      </w:r>
      <w:r w:rsidRPr="004B4C90">
        <w:rPr>
          <w:bCs/>
          <w:sz w:val="28"/>
          <w:szCs w:val="28"/>
        </w:rPr>
        <w:t>муниципального</w:t>
      </w:r>
      <w:r w:rsidRPr="004B4C90">
        <w:rPr>
          <w:bCs/>
        </w:rPr>
        <w:t xml:space="preserve"> </w:t>
      </w:r>
      <w:r>
        <w:rPr>
          <w:bCs/>
          <w:sz w:val="28"/>
          <w:szCs w:val="28"/>
        </w:rPr>
        <w:t>округа</w:t>
      </w:r>
      <w:r w:rsidRPr="000D1F6C">
        <w:rPr>
          <w:color w:val="000000"/>
          <w:sz w:val="28"/>
          <w:szCs w:val="22"/>
          <w:lang w:eastAsia="en-US"/>
        </w:rPr>
        <w:t xml:space="preserve"> на иные цели муниципальным бюджетным учреждениям, находящимся в ведении </w:t>
      </w:r>
      <w:r>
        <w:rPr>
          <w:color w:val="000000"/>
          <w:sz w:val="28"/>
          <w:szCs w:val="22"/>
          <w:lang w:eastAsia="en-US"/>
        </w:rPr>
        <w:t>управления</w:t>
      </w:r>
      <w:r w:rsidRPr="000D1F6C">
        <w:rPr>
          <w:color w:val="000000"/>
          <w:sz w:val="28"/>
          <w:szCs w:val="22"/>
          <w:lang w:eastAsia="en-US"/>
        </w:rPr>
        <w:t xml:space="preserve"> физической культур</w:t>
      </w:r>
      <w:r w:rsidR="00F911E5">
        <w:rPr>
          <w:color w:val="000000"/>
          <w:sz w:val="28"/>
          <w:szCs w:val="22"/>
          <w:lang w:eastAsia="en-US"/>
        </w:rPr>
        <w:t>ы</w:t>
      </w:r>
      <w:r w:rsidRPr="000D1F6C">
        <w:rPr>
          <w:color w:val="000000"/>
          <w:sz w:val="28"/>
          <w:szCs w:val="22"/>
          <w:lang w:eastAsia="en-US"/>
        </w:rPr>
        <w:t xml:space="preserve"> и спорт</w:t>
      </w:r>
      <w:r w:rsidR="00F911E5">
        <w:rPr>
          <w:color w:val="000000"/>
          <w:sz w:val="28"/>
          <w:szCs w:val="22"/>
          <w:lang w:eastAsia="en-US"/>
        </w:rPr>
        <w:t>а</w:t>
      </w:r>
      <w:r w:rsidRPr="000D1F6C">
        <w:rPr>
          <w:color w:val="000000"/>
          <w:sz w:val="28"/>
          <w:szCs w:val="22"/>
          <w:lang w:eastAsia="en-US"/>
        </w:rPr>
        <w:t xml:space="preserve"> администрации </w:t>
      </w:r>
      <w:r w:rsidRPr="004B4C90">
        <w:rPr>
          <w:bCs/>
          <w:sz w:val="28"/>
          <w:szCs w:val="28"/>
        </w:rPr>
        <w:t>Туапсинск</w:t>
      </w:r>
      <w:r>
        <w:rPr>
          <w:bCs/>
          <w:sz w:val="28"/>
          <w:szCs w:val="28"/>
        </w:rPr>
        <w:t>ого</w:t>
      </w:r>
      <w:r w:rsidRPr="004B4C90">
        <w:rPr>
          <w:bCs/>
        </w:rPr>
        <w:t xml:space="preserve"> </w:t>
      </w:r>
      <w:r w:rsidRPr="004B4C90">
        <w:rPr>
          <w:bCs/>
          <w:sz w:val="28"/>
          <w:szCs w:val="28"/>
        </w:rPr>
        <w:t>муниципального</w:t>
      </w:r>
      <w:r w:rsidRPr="004B4C90">
        <w:rPr>
          <w:bCs/>
        </w:rPr>
        <w:t xml:space="preserve"> </w:t>
      </w:r>
      <w:r>
        <w:rPr>
          <w:bCs/>
          <w:sz w:val="28"/>
          <w:szCs w:val="28"/>
        </w:rPr>
        <w:t>округа</w:t>
      </w:r>
      <w:r>
        <w:rPr>
          <w:color w:val="000000"/>
          <w:sz w:val="28"/>
          <w:szCs w:val="22"/>
          <w:lang w:eastAsia="en-US"/>
        </w:rPr>
        <w:t xml:space="preserve"> </w:t>
      </w:r>
      <w:r w:rsidRPr="006F3C5B">
        <w:rPr>
          <w:sz w:val="28"/>
          <w:szCs w:val="28"/>
        </w:rPr>
        <w:t>(далее – Учре</w:t>
      </w:r>
      <w:r>
        <w:rPr>
          <w:sz w:val="28"/>
          <w:szCs w:val="28"/>
        </w:rPr>
        <w:t>ждения)</w:t>
      </w:r>
      <w:r w:rsidRPr="000D1F6C">
        <w:rPr>
          <w:color w:val="000000"/>
          <w:sz w:val="28"/>
          <w:szCs w:val="22"/>
          <w:lang w:eastAsia="en-US"/>
        </w:rPr>
        <w:t>.</w:t>
      </w:r>
    </w:p>
    <w:p w14:paraId="711C6CE5" w14:textId="77777777" w:rsidR="00D433D9" w:rsidRPr="006F3C5B" w:rsidRDefault="00D433D9" w:rsidP="00D433D9">
      <w:pPr>
        <w:autoSpaceDE w:val="0"/>
        <w:autoSpaceDN w:val="0"/>
        <w:adjustRightInd w:val="0"/>
        <w:ind w:right="-59" w:firstLine="709"/>
        <w:jc w:val="both"/>
        <w:rPr>
          <w:sz w:val="28"/>
          <w:szCs w:val="28"/>
        </w:rPr>
      </w:pPr>
      <w:r w:rsidRPr="006F3C5B">
        <w:rPr>
          <w:sz w:val="28"/>
          <w:szCs w:val="28"/>
        </w:rPr>
        <w:t xml:space="preserve">1.2. Функции и полномочия учредителя Учреждений, на которые распространяется Порядок, осуществляет отраслевой орган администрации </w:t>
      </w:r>
      <w:r w:rsidRPr="004B4C90">
        <w:rPr>
          <w:bCs/>
          <w:sz w:val="28"/>
          <w:szCs w:val="28"/>
        </w:rPr>
        <w:t>Туапсинск</w:t>
      </w:r>
      <w:r>
        <w:rPr>
          <w:bCs/>
          <w:sz w:val="28"/>
          <w:szCs w:val="28"/>
        </w:rPr>
        <w:t>ого</w:t>
      </w:r>
      <w:r w:rsidRPr="004B4C90">
        <w:rPr>
          <w:bCs/>
        </w:rPr>
        <w:t xml:space="preserve"> </w:t>
      </w:r>
      <w:r w:rsidRPr="004B4C90">
        <w:rPr>
          <w:bCs/>
          <w:sz w:val="28"/>
          <w:szCs w:val="28"/>
        </w:rPr>
        <w:t>муниципального</w:t>
      </w:r>
      <w:r w:rsidRPr="004B4C90">
        <w:rPr>
          <w:bCs/>
        </w:rPr>
        <w:t xml:space="preserve"> </w:t>
      </w:r>
      <w:r>
        <w:rPr>
          <w:bCs/>
          <w:sz w:val="28"/>
          <w:szCs w:val="28"/>
        </w:rPr>
        <w:t>округа</w:t>
      </w:r>
      <w:r w:rsidRPr="006F3C5B">
        <w:rPr>
          <w:sz w:val="28"/>
          <w:szCs w:val="28"/>
        </w:rPr>
        <w:t xml:space="preserve"> с правом юридического лица - </w:t>
      </w:r>
      <w:r>
        <w:rPr>
          <w:sz w:val="28"/>
          <w:szCs w:val="28"/>
        </w:rPr>
        <w:t>управление</w:t>
      </w:r>
      <w:r w:rsidRPr="006F3C5B">
        <w:rPr>
          <w:sz w:val="28"/>
          <w:szCs w:val="28"/>
        </w:rPr>
        <w:t xml:space="preserve"> по физической культуре и спорту администрации </w:t>
      </w:r>
      <w:r w:rsidRPr="004B4C90">
        <w:rPr>
          <w:bCs/>
          <w:sz w:val="28"/>
          <w:szCs w:val="28"/>
        </w:rPr>
        <w:t>Туапсинск</w:t>
      </w:r>
      <w:r>
        <w:rPr>
          <w:bCs/>
          <w:sz w:val="28"/>
          <w:szCs w:val="28"/>
        </w:rPr>
        <w:t>ого</w:t>
      </w:r>
      <w:r w:rsidRPr="004B4C90">
        <w:rPr>
          <w:bCs/>
        </w:rPr>
        <w:t xml:space="preserve"> </w:t>
      </w:r>
      <w:r w:rsidRPr="004B4C90">
        <w:rPr>
          <w:bCs/>
          <w:sz w:val="28"/>
          <w:szCs w:val="28"/>
        </w:rPr>
        <w:t>муниципального</w:t>
      </w:r>
      <w:r w:rsidRPr="004B4C90">
        <w:rPr>
          <w:bCs/>
        </w:rPr>
        <w:t xml:space="preserve"> </w:t>
      </w:r>
      <w:r>
        <w:rPr>
          <w:bCs/>
          <w:sz w:val="28"/>
          <w:szCs w:val="28"/>
        </w:rPr>
        <w:t>округа</w:t>
      </w:r>
      <w:r w:rsidRPr="006F3C5B">
        <w:rPr>
          <w:sz w:val="28"/>
          <w:szCs w:val="28"/>
        </w:rPr>
        <w:t xml:space="preserve"> (далее –</w:t>
      </w:r>
      <w:r>
        <w:rPr>
          <w:sz w:val="28"/>
          <w:szCs w:val="28"/>
        </w:rPr>
        <w:t xml:space="preserve"> Управление</w:t>
      </w:r>
      <w:r w:rsidRPr="006F3C5B">
        <w:rPr>
          <w:sz w:val="28"/>
          <w:szCs w:val="28"/>
        </w:rPr>
        <w:t>).</w:t>
      </w:r>
    </w:p>
    <w:p w14:paraId="20A2359D" w14:textId="7FC44814" w:rsidR="008B3FD0" w:rsidRDefault="008B3FD0" w:rsidP="001E7D17">
      <w:pPr>
        <w:autoSpaceDE w:val="0"/>
        <w:autoSpaceDN w:val="0"/>
        <w:adjustRightInd w:val="0"/>
        <w:ind w:right="-59" w:firstLine="709"/>
        <w:jc w:val="both"/>
        <w:rPr>
          <w:sz w:val="28"/>
          <w:szCs w:val="28"/>
        </w:rPr>
      </w:pPr>
      <w:r>
        <w:rPr>
          <w:sz w:val="28"/>
          <w:szCs w:val="28"/>
        </w:rPr>
        <w:t xml:space="preserve">1.3. В соответствии с настоящим Порядком субсидии предоставляются </w:t>
      </w:r>
      <w:r w:rsidR="00D93B89">
        <w:rPr>
          <w:sz w:val="28"/>
          <w:szCs w:val="28"/>
        </w:rPr>
        <w:t>в целях</w:t>
      </w:r>
      <w:r>
        <w:rPr>
          <w:sz w:val="28"/>
          <w:szCs w:val="28"/>
        </w:rPr>
        <w:t>:</w:t>
      </w:r>
    </w:p>
    <w:p w14:paraId="4E7D4A98" w14:textId="5F8E2AEB" w:rsidR="00D93B89" w:rsidRPr="00626934" w:rsidRDefault="00D93B89" w:rsidP="00D93B89">
      <w:pPr>
        <w:pStyle w:val="ac"/>
        <w:numPr>
          <w:ilvl w:val="0"/>
          <w:numId w:val="27"/>
        </w:numPr>
        <w:tabs>
          <w:tab w:val="left" w:pos="1134"/>
        </w:tabs>
        <w:ind w:left="0" w:right="-59" w:firstLine="709"/>
        <w:jc w:val="both"/>
        <w:rPr>
          <w:sz w:val="28"/>
          <w:szCs w:val="22"/>
          <w:lang w:eastAsia="en-US"/>
        </w:rPr>
      </w:pPr>
      <w:r w:rsidRPr="00D93B89">
        <w:rPr>
          <w:color w:val="000000"/>
          <w:sz w:val="28"/>
          <w:szCs w:val="22"/>
          <w:lang w:eastAsia="en-US"/>
        </w:rPr>
        <w:lastRenderedPageBreak/>
        <w:t xml:space="preserve">реализации положений нормативных правовых актов Российской Федерации, Краснодарского края, </w:t>
      </w:r>
      <w:r w:rsidR="004561E1">
        <w:rPr>
          <w:rFonts w:cs="Tahoma"/>
          <w:sz w:val="28"/>
          <w:szCs w:val="28"/>
        </w:rPr>
        <w:t>Туапсинского муниципального округа</w:t>
      </w:r>
      <w:r w:rsidR="00F911E5">
        <w:rPr>
          <w:sz w:val="28"/>
          <w:szCs w:val="22"/>
          <w:lang w:eastAsia="en-US"/>
        </w:rPr>
        <w:t xml:space="preserve"> предусматривающих:</w:t>
      </w:r>
    </w:p>
    <w:p w14:paraId="37A37546" w14:textId="77777777" w:rsidR="00D93B89" w:rsidRPr="00D93B89" w:rsidRDefault="00D93B89" w:rsidP="00D93B89">
      <w:pPr>
        <w:tabs>
          <w:tab w:val="left" w:pos="1134"/>
        </w:tabs>
        <w:ind w:right="-59" w:firstLine="709"/>
        <w:jc w:val="both"/>
        <w:rPr>
          <w:color w:val="000000"/>
          <w:sz w:val="28"/>
          <w:szCs w:val="22"/>
          <w:lang w:eastAsia="en-US"/>
        </w:rPr>
      </w:pPr>
      <w:r w:rsidRPr="00626934">
        <w:rPr>
          <w:sz w:val="28"/>
          <w:szCs w:val="22"/>
          <w:lang w:eastAsia="en-US"/>
        </w:rPr>
        <w:t xml:space="preserve">осуществление выплат физическим </w:t>
      </w:r>
      <w:r w:rsidRPr="00D93B89">
        <w:rPr>
          <w:color w:val="000000"/>
          <w:sz w:val="28"/>
          <w:szCs w:val="22"/>
          <w:lang w:eastAsia="en-US"/>
        </w:rPr>
        <w:t>лицам;</w:t>
      </w:r>
    </w:p>
    <w:p w14:paraId="14D6BFEC" w14:textId="77777777" w:rsidR="00D93B89" w:rsidRPr="00D93B89" w:rsidRDefault="00D93B89" w:rsidP="00D93B89">
      <w:pPr>
        <w:tabs>
          <w:tab w:val="left" w:pos="1134"/>
        </w:tabs>
        <w:ind w:right="-59" w:firstLine="709"/>
        <w:jc w:val="both"/>
        <w:rPr>
          <w:color w:val="000000"/>
          <w:sz w:val="28"/>
          <w:szCs w:val="22"/>
          <w:lang w:eastAsia="en-US"/>
        </w:rPr>
      </w:pPr>
      <w:r w:rsidRPr="00D93B89">
        <w:rPr>
          <w:color w:val="000000"/>
          <w:sz w:val="28"/>
          <w:szCs w:val="22"/>
          <w:lang w:eastAsia="en-US"/>
        </w:rPr>
        <w:t>осуществление мероприятий по мобилизационной подготовке и мобилизации, гражданской обороне, предотвращению и ликвидации чрезвычайных ситуаций, предотвращению эпидемий (пандемий), предупреждению терроризма и ликвидации последствий проявлений терроризма;</w:t>
      </w:r>
    </w:p>
    <w:p w14:paraId="0D8D6AC6" w14:textId="73840ABF" w:rsidR="00D93B89" w:rsidRPr="00D93B89" w:rsidRDefault="00D93B89" w:rsidP="00D93B89">
      <w:pPr>
        <w:pStyle w:val="ac"/>
        <w:tabs>
          <w:tab w:val="left" w:pos="1134"/>
        </w:tabs>
        <w:ind w:left="0" w:right="-59" w:firstLine="709"/>
        <w:jc w:val="both"/>
        <w:rPr>
          <w:color w:val="000000"/>
          <w:sz w:val="28"/>
          <w:szCs w:val="22"/>
          <w:lang w:eastAsia="en-US"/>
        </w:rPr>
      </w:pPr>
      <w:r w:rsidRPr="00D93B89">
        <w:rPr>
          <w:color w:val="000000"/>
          <w:sz w:val="28"/>
          <w:szCs w:val="22"/>
          <w:lang w:eastAsia="en-US"/>
        </w:rPr>
        <w:t>реализацию мероприятий по охране здоровья граждан</w:t>
      </w:r>
      <w:r>
        <w:rPr>
          <w:color w:val="000000"/>
          <w:sz w:val="28"/>
          <w:szCs w:val="22"/>
          <w:lang w:eastAsia="en-US"/>
        </w:rPr>
        <w:t>.</w:t>
      </w:r>
    </w:p>
    <w:p w14:paraId="64528B0C" w14:textId="46A8AC15" w:rsidR="00D93B89" w:rsidRPr="00D93B89" w:rsidRDefault="00D93B89" w:rsidP="00D93B89">
      <w:pPr>
        <w:pStyle w:val="ac"/>
        <w:numPr>
          <w:ilvl w:val="0"/>
          <w:numId w:val="27"/>
        </w:numPr>
        <w:tabs>
          <w:tab w:val="left" w:pos="1134"/>
        </w:tabs>
        <w:ind w:left="0" w:right="-59" w:firstLine="709"/>
        <w:jc w:val="both"/>
        <w:rPr>
          <w:color w:val="000000"/>
          <w:sz w:val="28"/>
          <w:szCs w:val="22"/>
          <w:lang w:eastAsia="en-US"/>
        </w:rPr>
      </w:pPr>
      <w:r w:rsidRPr="00D93B89">
        <w:rPr>
          <w:color w:val="000000"/>
          <w:sz w:val="28"/>
          <w:szCs w:val="22"/>
          <w:lang w:eastAsia="en-US"/>
        </w:rPr>
        <w:t>осуществления мероприятий по содержанию имущества, включая его текущий или капитальный ремонт, а также его ликвидации;</w:t>
      </w:r>
    </w:p>
    <w:p w14:paraId="4DAD371B" w14:textId="4FDE6EF4" w:rsidR="00D93B89" w:rsidRPr="00D93B89" w:rsidRDefault="00D93B89" w:rsidP="00D93B89">
      <w:pPr>
        <w:pStyle w:val="ac"/>
        <w:numPr>
          <w:ilvl w:val="0"/>
          <w:numId w:val="27"/>
        </w:numPr>
        <w:tabs>
          <w:tab w:val="left" w:pos="1134"/>
        </w:tabs>
        <w:ind w:left="0" w:right="-59" w:firstLine="709"/>
        <w:jc w:val="both"/>
        <w:rPr>
          <w:color w:val="000000"/>
          <w:sz w:val="28"/>
          <w:szCs w:val="22"/>
          <w:lang w:eastAsia="en-US"/>
        </w:rPr>
      </w:pPr>
      <w:r w:rsidRPr="00D93B89">
        <w:rPr>
          <w:color w:val="000000"/>
          <w:sz w:val="28"/>
          <w:szCs w:val="22"/>
          <w:lang w:eastAsia="en-US"/>
        </w:rPr>
        <w:t>создания и приобретения нефинансовых активов (основных средств, нематериальных активов, материальных запасов), в том числе в целях увеличения объема оказываемых услуг;</w:t>
      </w:r>
    </w:p>
    <w:p w14:paraId="4A670954" w14:textId="37AD3D3F" w:rsidR="00F84AA1" w:rsidRPr="00143DE2" w:rsidRDefault="00D93B89" w:rsidP="00D93B89">
      <w:pPr>
        <w:pStyle w:val="ac"/>
        <w:numPr>
          <w:ilvl w:val="0"/>
          <w:numId w:val="27"/>
        </w:numPr>
        <w:tabs>
          <w:tab w:val="left" w:pos="1134"/>
        </w:tabs>
        <w:ind w:left="0" w:right="-59" w:firstLine="709"/>
        <w:contextualSpacing w:val="0"/>
        <w:jc w:val="both"/>
        <w:rPr>
          <w:color w:val="000000"/>
          <w:sz w:val="28"/>
          <w:szCs w:val="22"/>
          <w:lang w:eastAsia="en-US"/>
        </w:rPr>
      </w:pPr>
      <w:r w:rsidRPr="00D93B89">
        <w:rPr>
          <w:color w:val="000000"/>
          <w:sz w:val="28"/>
          <w:szCs w:val="22"/>
          <w:lang w:eastAsia="en-US"/>
        </w:rPr>
        <w:t>реализации иных мероприятий в рамках осуществления учреждением деятельности, предусмотренной уставом, источником финансового обеспечения которых не является субсидия на финансовое обеспечение выполнения государственного</w:t>
      </w:r>
      <w:r>
        <w:rPr>
          <w:color w:val="000000"/>
          <w:sz w:val="28"/>
          <w:szCs w:val="22"/>
          <w:lang w:eastAsia="en-US"/>
        </w:rPr>
        <w:t xml:space="preserve"> (муниципального) </w:t>
      </w:r>
      <w:r w:rsidRPr="00D93B89">
        <w:rPr>
          <w:color w:val="000000"/>
          <w:sz w:val="28"/>
          <w:szCs w:val="22"/>
          <w:lang w:eastAsia="en-US"/>
        </w:rPr>
        <w:t>задания.</w:t>
      </w:r>
    </w:p>
    <w:p w14:paraId="6DDDA970" w14:textId="53E126BB" w:rsidR="0007700B" w:rsidRDefault="003D2B97" w:rsidP="001E7D17">
      <w:pPr>
        <w:ind w:right="-59" w:firstLine="709"/>
        <w:jc w:val="both"/>
        <w:rPr>
          <w:rFonts w:eastAsia="Calibri"/>
          <w:sz w:val="28"/>
          <w:szCs w:val="28"/>
          <w:lang w:eastAsia="en-US"/>
        </w:rPr>
      </w:pPr>
      <w:r w:rsidRPr="009D2621">
        <w:rPr>
          <w:color w:val="000000"/>
          <w:sz w:val="28"/>
          <w:szCs w:val="22"/>
          <w:lang w:eastAsia="en-US"/>
        </w:rPr>
        <w:t xml:space="preserve">1.4. Субсидии предоставляются </w:t>
      </w:r>
      <w:r w:rsidR="0007700B" w:rsidRPr="009D2621">
        <w:rPr>
          <w:color w:val="000000"/>
          <w:sz w:val="28"/>
          <w:szCs w:val="22"/>
          <w:lang w:eastAsia="en-US"/>
        </w:rPr>
        <w:t xml:space="preserve">в пределах </w:t>
      </w:r>
      <w:r w:rsidR="00D93B89">
        <w:rPr>
          <w:color w:val="000000"/>
          <w:sz w:val="28"/>
          <w:szCs w:val="22"/>
          <w:lang w:eastAsia="en-US"/>
        </w:rPr>
        <w:t>лимитов бюджетных обязательств</w:t>
      </w:r>
      <w:r w:rsidR="0007700B" w:rsidRPr="009D2621">
        <w:rPr>
          <w:color w:val="000000"/>
          <w:sz w:val="28"/>
          <w:szCs w:val="22"/>
          <w:lang w:eastAsia="en-US"/>
        </w:rPr>
        <w:t xml:space="preserve">, </w:t>
      </w:r>
      <w:r w:rsidR="00D93B89">
        <w:rPr>
          <w:color w:val="000000"/>
          <w:sz w:val="28"/>
          <w:szCs w:val="22"/>
          <w:lang w:eastAsia="en-US"/>
        </w:rPr>
        <w:t xml:space="preserve">доведенных </w:t>
      </w:r>
      <w:r w:rsidR="00D433D9">
        <w:rPr>
          <w:color w:val="000000"/>
          <w:sz w:val="28"/>
          <w:szCs w:val="22"/>
          <w:lang w:eastAsia="en-US"/>
        </w:rPr>
        <w:t>Управлению</w:t>
      </w:r>
      <w:r w:rsidR="00D93B89">
        <w:rPr>
          <w:color w:val="000000"/>
          <w:sz w:val="28"/>
          <w:szCs w:val="22"/>
          <w:lang w:eastAsia="en-US"/>
        </w:rPr>
        <w:t xml:space="preserve"> </w:t>
      </w:r>
      <w:r w:rsidR="0007700B" w:rsidRPr="009D2621">
        <w:rPr>
          <w:color w:val="000000"/>
          <w:sz w:val="28"/>
          <w:szCs w:val="22"/>
          <w:lang w:eastAsia="en-US"/>
        </w:rPr>
        <w:t>на соответствующий</w:t>
      </w:r>
      <w:r w:rsidR="0007700B" w:rsidRPr="000D1F6C">
        <w:rPr>
          <w:color w:val="000000"/>
          <w:sz w:val="28"/>
          <w:szCs w:val="22"/>
          <w:lang w:eastAsia="en-US"/>
        </w:rPr>
        <w:t xml:space="preserve"> финансовый год (соответствующий финансовый год и плановый период), как главному распорядителю и получателю средств бюджет</w:t>
      </w:r>
      <w:r w:rsidR="00D93B89">
        <w:rPr>
          <w:color w:val="000000"/>
          <w:sz w:val="28"/>
          <w:szCs w:val="22"/>
          <w:lang w:eastAsia="en-US"/>
        </w:rPr>
        <w:t>а</w:t>
      </w:r>
      <w:r>
        <w:rPr>
          <w:color w:val="000000"/>
          <w:sz w:val="28"/>
          <w:szCs w:val="22"/>
          <w:lang w:eastAsia="en-US"/>
        </w:rPr>
        <w:t xml:space="preserve"> </w:t>
      </w:r>
      <w:r w:rsidR="00D433D9">
        <w:rPr>
          <w:color w:val="000000"/>
          <w:sz w:val="28"/>
          <w:szCs w:val="22"/>
          <w:lang w:eastAsia="en-US"/>
        </w:rPr>
        <w:t>Туапсинского муниципального округа</w:t>
      </w:r>
      <w:r w:rsidR="006D7147">
        <w:rPr>
          <w:color w:val="000000"/>
          <w:sz w:val="28"/>
          <w:szCs w:val="22"/>
          <w:lang w:eastAsia="en-US"/>
        </w:rPr>
        <w:t xml:space="preserve"> по соглашению с Учреждениями</w:t>
      </w:r>
      <w:r w:rsidR="007039F8" w:rsidRPr="007039F8">
        <w:rPr>
          <w:sz w:val="28"/>
          <w:szCs w:val="28"/>
          <w:lang w:eastAsia="en-US"/>
        </w:rPr>
        <w:t>,</w:t>
      </w:r>
      <w:r w:rsidRPr="007039F8">
        <w:rPr>
          <w:rFonts w:eastAsia="Calibri"/>
          <w:sz w:val="28"/>
          <w:szCs w:val="28"/>
          <w:lang w:eastAsia="en-US"/>
        </w:rPr>
        <w:t xml:space="preserve"> на цели, указанные в </w:t>
      </w:r>
      <w:hyperlink w:anchor="P48">
        <w:r w:rsidRPr="007039F8">
          <w:rPr>
            <w:rFonts w:eastAsia="Calibri"/>
            <w:sz w:val="28"/>
            <w:szCs w:val="28"/>
            <w:lang w:eastAsia="en-US"/>
          </w:rPr>
          <w:t xml:space="preserve">пункте </w:t>
        </w:r>
        <w:r w:rsidR="007039F8" w:rsidRPr="007039F8">
          <w:rPr>
            <w:rFonts w:eastAsia="Calibri"/>
            <w:sz w:val="28"/>
            <w:szCs w:val="28"/>
            <w:lang w:eastAsia="en-US"/>
          </w:rPr>
          <w:t>1.</w:t>
        </w:r>
        <w:r w:rsidRPr="007039F8">
          <w:rPr>
            <w:rFonts w:eastAsia="Calibri"/>
            <w:sz w:val="28"/>
            <w:szCs w:val="28"/>
            <w:lang w:eastAsia="en-US"/>
          </w:rPr>
          <w:t>3</w:t>
        </w:r>
      </w:hyperlink>
      <w:r w:rsidRPr="007039F8">
        <w:rPr>
          <w:rFonts w:eastAsia="Calibri"/>
          <w:sz w:val="28"/>
          <w:szCs w:val="28"/>
          <w:lang w:eastAsia="en-US"/>
        </w:rPr>
        <w:t xml:space="preserve"> Порядка.</w:t>
      </w:r>
    </w:p>
    <w:p w14:paraId="6BBA2A4A" w14:textId="77777777" w:rsidR="00682962" w:rsidRPr="00143DE2" w:rsidRDefault="00682962" w:rsidP="001E7D17">
      <w:pPr>
        <w:ind w:right="-59" w:firstLine="709"/>
        <w:jc w:val="both"/>
        <w:rPr>
          <w:color w:val="000000"/>
          <w:sz w:val="28"/>
          <w:szCs w:val="28"/>
          <w:lang w:eastAsia="en-US"/>
        </w:rPr>
      </w:pPr>
    </w:p>
    <w:p w14:paraId="5FF55BC8" w14:textId="77777777" w:rsidR="0007700B" w:rsidRPr="00143DE2" w:rsidRDefault="0007700B" w:rsidP="001E7D17">
      <w:pPr>
        <w:ind w:right="-59"/>
        <w:jc w:val="center"/>
        <w:rPr>
          <w:color w:val="000000"/>
          <w:sz w:val="28"/>
          <w:szCs w:val="28"/>
          <w:lang w:eastAsia="en-US"/>
        </w:rPr>
      </w:pPr>
      <w:r w:rsidRPr="00143DE2">
        <w:rPr>
          <w:color w:val="000000"/>
          <w:sz w:val="28"/>
          <w:szCs w:val="28"/>
          <w:lang w:eastAsia="en-US"/>
        </w:rPr>
        <w:t>2. Условия и порядок предоставления субсидий</w:t>
      </w:r>
    </w:p>
    <w:p w14:paraId="62CEEE15" w14:textId="77777777" w:rsidR="00682962" w:rsidRPr="00143DE2" w:rsidRDefault="00682962" w:rsidP="001E7D17">
      <w:pPr>
        <w:widowControl w:val="0"/>
        <w:autoSpaceDE w:val="0"/>
        <w:autoSpaceDN w:val="0"/>
        <w:ind w:right="-59" w:firstLine="709"/>
        <w:jc w:val="both"/>
        <w:rPr>
          <w:color w:val="000000"/>
          <w:sz w:val="28"/>
          <w:szCs w:val="28"/>
          <w:lang w:eastAsia="en-US"/>
        </w:rPr>
      </w:pPr>
      <w:bookmarkStart w:id="0" w:name="P69"/>
      <w:bookmarkEnd w:id="0"/>
    </w:p>
    <w:p w14:paraId="37908115" w14:textId="7AD540DF" w:rsidR="0036421E" w:rsidRDefault="0036421E" w:rsidP="001E7D17">
      <w:pPr>
        <w:widowControl w:val="0"/>
        <w:autoSpaceDE w:val="0"/>
        <w:autoSpaceDN w:val="0"/>
        <w:ind w:right="-59" w:firstLine="709"/>
        <w:jc w:val="both"/>
        <w:rPr>
          <w:sz w:val="28"/>
          <w:szCs w:val="28"/>
        </w:rPr>
      </w:pPr>
      <w:r>
        <w:rPr>
          <w:color w:val="000000"/>
          <w:sz w:val="28"/>
          <w:szCs w:val="22"/>
          <w:lang w:eastAsia="en-US"/>
        </w:rPr>
        <w:t xml:space="preserve">2.1. </w:t>
      </w:r>
      <w:r w:rsidR="00D433D9">
        <w:rPr>
          <w:color w:val="000000"/>
          <w:sz w:val="28"/>
          <w:szCs w:val="22"/>
          <w:lang w:eastAsia="en-US"/>
        </w:rPr>
        <w:t>Управление</w:t>
      </w:r>
      <w:r w:rsidRPr="000D1F6C">
        <w:rPr>
          <w:color w:val="000000"/>
          <w:sz w:val="28"/>
          <w:szCs w:val="22"/>
          <w:lang w:eastAsia="en-US"/>
        </w:rPr>
        <w:t xml:space="preserve"> оповещает </w:t>
      </w:r>
      <w:r>
        <w:rPr>
          <w:color w:val="000000"/>
          <w:sz w:val="28"/>
          <w:szCs w:val="22"/>
          <w:lang w:eastAsia="en-US"/>
        </w:rPr>
        <w:t>Учреждения</w:t>
      </w:r>
      <w:r w:rsidRPr="000D1F6C">
        <w:rPr>
          <w:color w:val="000000"/>
          <w:sz w:val="28"/>
          <w:szCs w:val="22"/>
          <w:lang w:eastAsia="en-US"/>
        </w:rPr>
        <w:t xml:space="preserve"> о начале приема заявок на предоставлени</w:t>
      </w:r>
      <w:r>
        <w:rPr>
          <w:color w:val="000000"/>
          <w:sz w:val="28"/>
          <w:szCs w:val="22"/>
          <w:lang w:eastAsia="en-US"/>
        </w:rPr>
        <w:t>е субсидии на иные цели (далее -</w:t>
      </w:r>
      <w:r w:rsidRPr="000D1F6C">
        <w:rPr>
          <w:color w:val="000000"/>
          <w:sz w:val="28"/>
          <w:szCs w:val="22"/>
          <w:lang w:eastAsia="en-US"/>
        </w:rPr>
        <w:t xml:space="preserve"> Заявка).</w:t>
      </w:r>
      <w:r w:rsidR="00145754">
        <w:rPr>
          <w:color w:val="000000"/>
          <w:sz w:val="28"/>
          <w:szCs w:val="22"/>
          <w:lang w:eastAsia="en-US"/>
        </w:rPr>
        <w:t xml:space="preserve"> Форма заявки (прилагается).</w:t>
      </w:r>
    </w:p>
    <w:p w14:paraId="5E247D25" w14:textId="44DE07DB" w:rsidR="0007700B" w:rsidRPr="009D2621" w:rsidRDefault="007039F8" w:rsidP="00D93B89">
      <w:pPr>
        <w:widowControl w:val="0"/>
        <w:autoSpaceDE w:val="0"/>
        <w:autoSpaceDN w:val="0"/>
        <w:ind w:right="-59" w:firstLine="709"/>
        <w:jc w:val="both"/>
        <w:rPr>
          <w:color w:val="000000"/>
          <w:sz w:val="28"/>
          <w:szCs w:val="22"/>
          <w:lang w:eastAsia="en-US"/>
        </w:rPr>
      </w:pPr>
      <w:r w:rsidRPr="007039F8">
        <w:rPr>
          <w:sz w:val="28"/>
          <w:szCs w:val="28"/>
        </w:rPr>
        <w:t>2.</w:t>
      </w:r>
      <w:r w:rsidR="0036421E">
        <w:rPr>
          <w:sz w:val="28"/>
          <w:szCs w:val="28"/>
        </w:rPr>
        <w:t>2</w:t>
      </w:r>
      <w:r w:rsidRPr="007039F8">
        <w:rPr>
          <w:sz w:val="28"/>
          <w:szCs w:val="28"/>
        </w:rPr>
        <w:t>.</w:t>
      </w:r>
      <w:r w:rsidR="0007700B" w:rsidRPr="009D2621">
        <w:rPr>
          <w:color w:val="000000"/>
          <w:sz w:val="28"/>
          <w:szCs w:val="22"/>
          <w:lang w:eastAsia="en-US"/>
        </w:rPr>
        <w:t xml:space="preserve"> </w:t>
      </w:r>
      <w:r w:rsidR="00992816" w:rsidRPr="009D2621">
        <w:rPr>
          <w:color w:val="000000"/>
          <w:sz w:val="28"/>
          <w:szCs w:val="22"/>
          <w:lang w:eastAsia="en-US"/>
        </w:rPr>
        <w:t>В</w:t>
      </w:r>
      <w:r w:rsidR="0007700B" w:rsidRPr="009D2621">
        <w:rPr>
          <w:color w:val="000000"/>
          <w:sz w:val="28"/>
          <w:szCs w:val="22"/>
          <w:lang w:eastAsia="en-US"/>
        </w:rPr>
        <w:t xml:space="preserve"> целях получения </w:t>
      </w:r>
      <w:r w:rsidR="00992816" w:rsidRPr="009D2621">
        <w:rPr>
          <w:color w:val="000000"/>
          <w:sz w:val="28"/>
          <w:szCs w:val="22"/>
          <w:lang w:eastAsia="en-US"/>
        </w:rPr>
        <w:t>с</w:t>
      </w:r>
      <w:r w:rsidR="0007700B" w:rsidRPr="009D2621">
        <w:rPr>
          <w:color w:val="000000"/>
          <w:sz w:val="28"/>
          <w:szCs w:val="22"/>
          <w:lang w:eastAsia="en-US"/>
        </w:rPr>
        <w:t>убсиди</w:t>
      </w:r>
      <w:r w:rsidR="00992816" w:rsidRPr="009D2621">
        <w:rPr>
          <w:color w:val="000000"/>
          <w:sz w:val="28"/>
          <w:szCs w:val="22"/>
          <w:lang w:eastAsia="en-US"/>
        </w:rPr>
        <w:t>й,</w:t>
      </w:r>
      <w:r w:rsidR="0007700B" w:rsidRPr="009D2621">
        <w:rPr>
          <w:color w:val="000000"/>
          <w:sz w:val="28"/>
          <w:szCs w:val="22"/>
          <w:lang w:eastAsia="en-US"/>
        </w:rPr>
        <w:t xml:space="preserve"> </w:t>
      </w:r>
      <w:r w:rsidR="00992816" w:rsidRPr="009D2621">
        <w:rPr>
          <w:color w:val="000000"/>
          <w:sz w:val="28"/>
          <w:szCs w:val="22"/>
          <w:lang w:eastAsia="en-US"/>
        </w:rPr>
        <w:t>Учреждения направляют</w:t>
      </w:r>
      <w:r w:rsidR="009D7A5F">
        <w:rPr>
          <w:color w:val="000000"/>
          <w:sz w:val="28"/>
          <w:szCs w:val="22"/>
          <w:lang w:eastAsia="en-US"/>
        </w:rPr>
        <w:t xml:space="preserve"> Заявку</w:t>
      </w:r>
      <w:r w:rsidR="0007700B" w:rsidRPr="009D2621">
        <w:rPr>
          <w:color w:val="000000"/>
          <w:sz w:val="28"/>
          <w:szCs w:val="22"/>
          <w:lang w:eastAsia="en-US"/>
        </w:rPr>
        <w:t xml:space="preserve"> в адрес </w:t>
      </w:r>
      <w:r w:rsidR="00D433D9">
        <w:rPr>
          <w:color w:val="000000"/>
          <w:sz w:val="28"/>
          <w:szCs w:val="22"/>
          <w:lang w:eastAsia="en-US"/>
        </w:rPr>
        <w:t>Управления</w:t>
      </w:r>
      <w:r w:rsidR="0007700B" w:rsidRPr="009D2621">
        <w:rPr>
          <w:color w:val="000000"/>
          <w:sz w:val="28"/>
          <w:szCs w:val="22"/>
          <w:lang w:eastAsia="en-US"/>
        </w:rPr>
        <w:t xml:space="preserve"> с приложением следующих документов:</w:t>
      </w:r>
    </w:p>
    <w:p w14:paraId="38E1D660" w14:textId="082E61E6" w:rsidR="0007700B" w:rsidRPr="000D1F6C" w:rsidRDefault="0007700B" w:rsidP="001E7D17">
      <w:pPr>
        <w:tabs>
          <w:tab w:val="left" w:pos="1134"/>
        </w:tabs>
        <w:ind w:right="-59" w:firstLine="709"/>
        <w:jc w:val="both"/>
        <w:rPr>
          <w:color w:val="000000"/>
          <w:sz w:val="28"/>
          <w:szCs w:val="22"/>
          <w:lang w:eastAsia="en-US"/>
        </w:rPr>
      </w:pPr>
      <w:r w:rsidRPr="009D2621">
        <w:rPr>
          <w:color w:val="000000"/>
          <w:sz w:val="28"/>
          <w:szCs w:val="22"/>
          <w:lang w:eastAsia="en-US"/>
        </w:rPr>
        <w:t>пояснительная записка, содержащая обоснование необходимости предоставления</w:t>
      </w:r>
      <w:r w:rsidRPr="000D1F6C">
        <w:rPr>
          <w:color w:val="000000"/>
          <w:sz w:val="28"/>
          <w:szCs w:val="22"/>
          <w:lang w:eastAsia="en-US"/>
        </w:rPr>
        <w:t xml:space="preserve"> бюджетных средств на цели, установленные пунктом 1.</w:t>
      </w:r>
      <w:r w:rsidR="009D7A5F">
        <w:rPr>
          <w:color w:val="000000"/>
          <w:sz w:val="28"/>
          <w:szCs w:val="22"/>
          <w:lang w:eastAsia="en-US"/>
        </w:rPr>
        <w:t>3              раздела 1</w:t>
      </w:r>
      <w:r w:rsidRPr="000D1F6C">
        <w:rPr>
          <w:color w:val="000000"/>
          <w:sz w:val="28"/>
          <w:szCs w:val="22"/>
          <w:lang w:eastAsia="en-US"/>
        </w:rPr>
        <w:t xml:space="preserve"> Порядка, включая расчет-обоснование суммы </w:t>
      </w:r>
      <w:r w:rsidR="00992816">
        <w:rPr>
          <w:color w:val="000000"/>
          <w:sz w:val="28"/>
          <w:szCs w:val="22"/>
          <w:lang w:eastAsia="en-US"/>
        </w:rPr>
        <w:t>с</w:t>
      </w:r>
      <w:r w:rsidRPr="000D1F6C">
        <w:rPr>
          <w:color w:val="000000"/>
          <w:sz w:val="28"/>
          <w:szCs w:val="22"/>
          <w:lang w:eastAsia="en-US"/>
        </w:rPr>
        <w:t xml:space="preserve">убсидии, в том числе предварительную смету на выполнение соответствующих работ (оказание услуг), проведение мероприятий, а также предложения поставщиков (подрядчиков исполнителей), рассчитанную на </w:t>
      </w:r>
      <w:r>
        <w:rPr>
          <w:noProof/>
          <w:color w:val="000000"/>
          <w:sz w:val="28"/>
          <w:szCs w:val="22"/>
        </w:rPr>
        <w:drawing>
          <wp:inline distT="0" distB="0" distL="0" distR="0" wp14:anchorId="6A3F63B8" wp14:editId="1CE183FB">
            <wp:extent cx="6350" cy="63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sidRPr="000D1F6C">
        <w:rPr>
          <w:color w:val="000000"/>
          <w:sz w:val="28"/>
          <w:szCs w:val="22"/>
          <w:lang w:eastAsia="en-US"/>
        </w:rPr>
        <w:t>основании цен за единицу (товаров, работ, услуг), статистических данных и (или) иную информацию;</w:t>
      </w:r>
    </w:p>
    <w:p w14:paraId="4AE9E3DC" w14:textId="0B542E2E" w:rsidR="0007700B" w:rsidRPr="000D1F6C" w:rsidRDefault="0007700B" w:rsidP="001E7D17">
      <w:pPr>
        <w:ind w:right="-59" w:firstLine="709"/>
        <w:jc w:val="both"/>
        <w:rPr>
          <w:color w:val="000000"/>
          <w:sz w:val="28"/>
          <w:szCs w:val="22"/>
          <w:lang w:eastAsia="en-US"/>
        </w:rPr>
      </w:pPr>
      <w:r w:rsidRPr="000D1F6C">
        <w:rPr>
          <w:color w:val="000000"/>
          <w:sz w:val="28"/>
          <w:szCs w:val="22"/>
          <w:lang w:eastAsia="en-US"/>
        </w:rPr>
        <w:t>информацию о количестве физических лиц (среднегодовом количестве), являющихся получателями выплат, и видах таких выплат, в случае если целью предоставления субсидии является осуществление указанных выплат;</w:t>
      </w:r>
    </w:p>
    <w:p w14:paraId="254858E8" w14:textId="1A0EB38B" w:rsidR="001C5C4C" w:rsidRPr="001C5C4C" w:rsidRDefault="0007700B" w:rsidP="00D93B89">
      <w:pPr>
        <w:ind w:right="-59" w:firstLine="709"/>
        <w:jc w:val="both"/>
      </w:pPr>
      <w:r w:rsidRPr="000D1F6C">
        <w:rPr>
          <w:color w:val="000000"/>
          <w:sz w:val="28"/>
          <w:szCs w:val="22"/>
          <w:lang w:eastAsia="en-US"/>
        </w:rPr>
        <w:t>иную информацию</w:t>
      </w:r>
      <w:r w:rsidR="001C5C4C">
        <w:rPr>
          <w:color w:val="000000"/>
          <w:sz w:val="28"/>
          <w:szCs w:val="22"/>
          <w:lang w:eastAsia="en-US"/>
        </w:rPr>
        <w:t xml:space="preserve">, иные обосновывающие документы, </w:t>
      </w:r>
      <w:r w:rsidRPr="000D1F6C">
        <w:rPr>
          <w:color w:val="000000"/>
          <w:sz w:val="28"/>
          <w:szCs w:val="22"/>
          <w:lang w:eastAsia="en-US"/>
        </w:rPr>
        <w:t xml:space="preserve">в зависимости </w:t>
      </w:r>
      <w:r w:rsidR="001C5C4C">
        <w:rPr>
          <w:color w:val="000000"/>
          <w:sz w:val="28"/>
          <w:szCs w:val="22"/>
          <w:lang w:eastAsia="en-US"/>
        </w:rPr>
        <w:t>от цели предоставления субсидии</w:t>
      </w:r>
      <w:r w:rsidR="001C5C4C" w:rsidRPr="001C5C4C">
        <w:rPr>
          <w:sz w:val="28"/>
          <w:szCs w:val="28"/>
        </w:rPr>
        <w:t>.</w:t>
      </w:r>
    </w:p>
    <w:p w14:paraId="63878B54" w14:textId="1179EB86" w:rsidR="0007700B" w:rsidRDefault="0007700B" w:rsidP="001E7D17">
      <w:pPr>
        <w:ind w:right="-59" w:firstLine="709"/>
        <w:jc w:val="both"/>
        <w:rPr>
          <w:color w:val="000000"/>
          <w:sz w:val="28"/>
          <w:szCs w:val="22"/>
          <w:lang w:eastAsia="en-US"/>
        </w:rPr>
      </w:pPr>
      <w:r w:rsidRPr="000D1F6C">
        <w:rPr>
          <w:color w:val="000000"/>
          <w:sz w:val="28"/>
          <w:szCs w:val="22"/>
          <w:lang w:eastAsia="en-US"/>
        </w:rPr>
        <w:lastRenderedPageBreak/>
        <w:t xml:space="preserve">Документы, указанные в настоящем пункте, представляются за подписью директора </w:t>
      </w:r>
      <w:r w:rsidR="001C5C4C">
        <w:rPr>
          <w:color w:val="000000"/>
          <w:sz w:val="28"/>
          <w:szCs w:val="22"/>
          <w:lang w:eastAsia="en-US"/>
        </w:rPr>
        <w:t>Учреждения</w:t>
      </w:r>
      <w:r w:rsidRPr="000D1F6C">
        <w:rPr>
          <w:color w:val="000000"/>
          <w:sz w:val="28"/>
          <w:szCs w:val="22"/>
          <w:lang w:eastAsia="en-US"/>
        </w:rPr>
        <w:t xml:space="preserve"> или лица, исполняющего </w:t>
      </w:r>
      <w:r w:rsidR="001C5C4C">
        <w:rPr>
          <w:color w:val="000000"/>
          <w:sz w:val="28"/>
          <w:szCs w:val="22"/>
          <w:lang w:eastAsia="en-US"/>
        </w:rPr>
        <w:t xml:space="preserve">его </w:t>
      </w:r>
      <w:r w:rsidRPr="000D1F6C">
        <w:rPr>
          <w:color w:val="000000"/>
          <w:sz w:val="28"/>
          <w:szCs w:val="22"/>
          <w:lang w:eastAsia="en-US"/>
        </w:rPr>
        <w:t>обязанности</w:t>
      </w:r>
      <w:r w:rsidR="001C5C4C">
        <w:rPr>
          <w:color w:val="000000"/>
          <w:sz w:val="28"/>
          <w:szCs w:val="22"/>
          <w:lang w:eastAsia="en-US"/>
        </w:rPr>
        <w:t>,</w:t>
      </w:r>
      <w:r w:rsidRPr="000D1F6C">
        <w:rPr>
          <w:color w:val="000000"/>
          <w:sz w:val="28"/>
          <w:szCs w:val="22"/>
          <w:lang w:eastAsia="en-US"/>
        </w:rPr>
        <w:t xml:space="preserve"> в течение </w:t>
      </w:r>
      <w:r w:rsidR="00332799">
        <w:rPr>
          <w:color w:val="000000"/>
          <w:sz w:val="28"/>
          <w:szCs w:val="22"/>
          <w:lang w:eastAsia="en-US"/>
        </w:rPr>
        <w:t>десяти</w:t>
      </w:r>
      <w:r w:rsidRPr="000D1F6C">
        <w:rPr>
          <w:color w:val="000000"/>
          <w:sz w:val="28"/>
          <w:szCs w:val="22"/>
          <w:lang w:eastAsia="en-US"/>
        </w:rPr>
        <w:t xml:space="preserve"> рабочих дней с даты направления письма </w:t>
      </w:r>
      <w:r w:rsidR="00D433D9">
        <w:rPr>
          <w:color w:val="000000"/>
          <w:sz w:val="28"/>
          <w:szCs w:val="22"/>
          <w:lang w:eastAsia="en-US"/>
        </w:rPr>
        <w:t>Управления</w:t>
      </w:r>
      <w:r w:rsidR="00A910EB" w:rsidRPr="00A910EB">
        <w:rPr>
          <w:color w:val="000000"/>
          <w:sz w:val="28"/>
          <w:szCs w:val="22"/>
          <w:lang w:eastAsia="en-US"/>
        </w:rPr>
        <w:t xml:space="preserve"> </w:t>
      </w:r>
      <w:r w:rsidR="00A910EB" w:rsidRPr="000D1F6C">
        <w:rPr>
          <w:color w:val="000000"/>
          <w:sz w:val="28"/>
          <w:szCs w:val="22"/>
          <w:lang w:eastAsia="en-US"/>
        </w:rPr>
        <w:t>о начале приема заявок</w:t>
      </w:r>
      <w:r w:rsidRPr="000D1F6C">
        <w:rPr>
          <w:color w:val="000000"/>
          <w:sz w:val="28"/>
          <w:szCs w:val="22"/>
          <w:lang w:eastAsia="en-US"/>
        </w:rPr>
        <w:t>.</w:t>
      </w:r>
    </w:p>
    <w:p w14:paraId="37D25F97" w14:textId="536E524A" w:rsidR="001E3C14" w:rsidRPr="005638CF" w:rsidRDefault="001E3C14" w:rsidP="001E7D17">
      <w:pPr>
        <w:ind w:right="-59" w:firstLine="709"/>
        <w:jc w:val="both"/>
        <w:rPr>
          <w:sz w:val="28"/>
          <w:szCs w:val="22"/>
          <w:lang w:eastAsia="en-US"/>
        </w:rPr>
      </w:pPr>
      <w:r>
        <w:rPr>
          <w:color w:val="000000"/>
          <w:sz w:val="28"/>
          <w:szCs w:val="22"/>
          <w:lang w:eastAsia="en-US"/>
        </w:rPr>
        <w:t>Проверка документов,</w:t>
      </w:r>
      <w:r w:rsidRPr="001E3C14">
        <w:rPr>
          <w:color w:val="000000"/>
          <w:sz w:val="28"/>
          <w:szCs w:val="22"/>
          <w:lang w:eastAsia="en-US"/>
        </w:rPr>
        <w:t xml:space="preserve"> </w:t>
      </w:r>
      <w:r>
        <w:rPr>
          <w:color w:val="000000"/>
          <w:sz w:val="28"/>
          <w:szCs w:val="22"/>
          <w:lang w:eastAsia="en-US"/>
        </w:rPr>
        <w:t xml:space="preserve">на </w:t>
      </w:r>
      <w:r w:rsidRPr="000D1F6C">
        <w:rPr>
          <w:color w:val="000000"/>
          <w:sz w:val="28"/>
          <w:szCs w:val="22"/>
          <w:lang w:eastAsia="en-US"/>
        </w:rPr>
        <w:t>соответстви</w:t>
      </w:r>
      <w:r>
        <w:rPr>
          <w:color w:val="000000"/>
          <w:sz w:val="28"/>
          <w:szCs w:val="22"/>
          <w:lang w:eastAsia="en-US"/>
        </w:rPr>
        <w:t>е</w:t>
      </w:r>
      <w:r w:rsidRPr="000D1F6C">
        <w:rPr>
          <w:color w:val="000000"/>
          <w:sz w:val="28"/>
          <w:szCs w:val="22"/>
          <w:lang w:eastAsia="en-US"/>
        </w:rPr>
        <w:t xml:space="preserve"> требованиям, указанны</w:t>
      </w:r>
      <w:r>
        <w:rPr>
          <w:color w:val="000000"/>
          <w:sz w:val="28"/>
          <w:szCs w:val="22"/>
          <w:lang w:eastAsia="en-US"/>
        </w:rPr>
        <w:t>м</w:t>
      </w:r>
      <w:r w:rsidRPr="000D1F6C">
        <w:rPr>
          <w:color w:val="000000"/>
          <w:sz w:val="28"/>
          <w:szCs w:val="22"/>
          <w:lang w:eastAsia="en-US"/>
        </w:rPr>
        <w:t xml:space="preserve"> </w:t>
      </w:r>
      <w:r>
        <w:rPr>
          <w:color w:val="000000"/>
          <w:sz w:val="28"/>
          <w:szCs w:val="22"/>
          <w:lang w:eastAsia="en-US"/>
        </w:rPr>
        <w:t xml:space="preserve">                       </w:t>
      </w:r>
      <w:r w:rsidR="00907D75" w:rsidRPr="005638CF">
        <w:rPr>
          <w:sz w:val="28"/>
          <w:szCs w:val="22"/>
          <w:lang w:eastAsia="en-US"/>
        </w:rPr>
        <w:t xml:space="preserve">в настоящем пункте, осуществляется </w:t>
      </w:r>
      <w:r w:rsidR="007D10BE" w:rsidRPr="007D10BE">
        <w:rPr>
          <w:color w:val="000000"/>
          <w:sz w:val="28"/>
          <w:szCs w:val="22"/>
          <w:lang w:eastAsia="en-US"/>
        </w:rPr>
        <w:t>учреждением осуществляющее бухгалтерское обслуживание</w:t>
      </w:r>
      <w:r w:rsidR="007D10BE">
        <w:rPr>
          <w:color w:val="000000"/>
          <w:sz w:val="28"/>
          <w:szCs w:val="22"/>
          <w:lang w:eastAsia="en-US"/>
        </w:rPr>
        <w:t xml:space="preserve"> (далее – бухгалтерия)</w:t>
      </w:r>
      <w:r w:rsidRPr="005638CF">
        <w:rPr>
          <w:sz w:val="28"/>
          <w:szCs w:val="22"/>
          <w:lang w:eastAsia="en-US"/>
        </w:rPr>
        <w:t>.</w:t>
      </w:r>
    </w:p>
    <w:p w14:paraId="5FD57FA4" w14:textId="205D5EBC" w:rsidR="00DD5844" w:rsidRPr="000D1F6C" w:rsidRDefault="00DD5844" w:rsidP="00D433D9">
      <w:pPr>
        <w:tabs>
          <w:tab w:val="left" w:pos="1134"/>
        </w:tabs>
        <w:ind w:right="-59" w:firstLine="709"/>
        <w:jc w:val="both"/>
        <w:rPr>
          <w:color w:val="000000"/>
          <w:sz w:val="28"/>
          <w:szCs w:val="22"/>
          <w:lang w:eastAsia="en-US"/>
        </w:rPr>
      </w:pPr>
      <w:r>
        <w:rPr>
          <w:color w:val="000000"/>
          <w:sz w:val="28"/>
          <w:szCs w:val="22"/>
          <w:lang w:eastAsia="en-US"/>
        </w:rPr>
        <w:t>2.3. П</w:t>
      </w:r>
      <w:r w:rsidRPr="000D1F6C">
        <w:rPr>
          <w:color w:val="000000"/>
          <w:sz w:val="28"/>
          <w:szCs w:val="22"/>
          <w:lang w:eastAsia="en-US"/>
        </w:rPr>
        <w:t xml:space="preserve">осле проверки </w:t>
      </w:r>
      <w:r w:rsidR="007D10BE">
        <w:rPr>
          <w:color w:val="000000"/>
          <w:sz w:val="28"/>
          <w:szCs w:val="22"/>
          <w:lang w:eastAsia="en-US"/>
        </w:rPr>
        <w:t>бухгалтерией</w:t>
      </w:r>
      <w:r w:rsidRPr="007D10BE">
        <w:rPr>
          <w:color w:val="000000"/>
          <w:sz w:val="28"/>
          <w:szCs w:val="22"/>
          <w:lang w:eastAsia="en-US"/>
        </w:rPr>
        <w:t xml:space="preserve"> в день поступления</w:t>
      </w:r>
      <w:r w:rsidRPr="000D1F6C">
        <w:rPr>
          <w:color w:val="000000"/>
          <w:sz w:val="28"/>
          <w:szCs w:val="22"/>
          <w:lang w:eastAsia="en-US"/>
        </w:rPr>
        <w:t xml:space="preserve"> Заявки </w:t>
      </w:r>
      <w:r>
        <w:rPr>
          <w:color w:val="000000"/>
          <w:sz w:val="28"/>
          <w:szCs w:val="22"/>
          <w:lang w:eastAsia="en-US"/>
        </w:rPr>
        <w:t xml:space="preserve">и документов от Учреждения </w:t>
      </w:r>
      <w:r w:rsidR="00D433D9">
        <w:rPr>
          <w:color w:val="000000"/>
          <w:sz w:val="28"/>
          <w:szCs w:val="22"/>
          <w:lang w:eastAsia="en-US"/>
        </w:rPr>
        <w:t>Управление</w:t>
      </w:r>
      <w:r w:rsidRPr="000D1F6C">
        <w:rPr>
          <w:color w:val="000000"/>
          <w:sz w:val="28"/>
          <w:szCs w:val="22"/>
          <w:lang w:eastAsia="en-US"/>
        </w:rPr>
        <w:t xml:space="preserve"> регистрирует </w:t>
      </w:r>
      <w:r>
        <w:rPr>
          <w:color w:val="000000"/>
          <w:sz w:val="28"/>
          <w:szCs w:val="22"/>
          <w:lang w:eastAsia="en-US"/>
        </w:rPr>
        <w:t>их</w:t>
      </w:r>
      <w:r w:rsidRPr="000D1F6C">
        <w:rPr>
          <w:color w:val="000000"/>
          <w:sz w:val="28"/>
          <w:szCs w:val="22"/>
          <w:lang w:eastAsia="en-US"/>
        </w:rPr>
        <w:t xml:space="preserve"> в порядке</w:t>
      </w:r>
      <w:r w:rsidR="00503252">
        <w:rPr>
          <w:color w:val="000000"/>
          <w:sz w:val="28"/>
          <w:szCs w:val="22"/>
          <w:lang w:eastAsia="en-US"/>
        </w:rPr>
        <w:t xml:space="preserve">, установленном </w:t>
      </w:r>
      <w:r>
        <w:rPr>
          <w:color w:val="000000"/>
          <w:sz w:val="28"/>
          <w:szCs w:val="22"/>
          <w:lang w:eastAsia="en-US"/>
        </w:rPr>
        <w:t>делопроизводством.</w:t>
      </w:r>
    </w:p>
    <w:p w14:paraId="1C8EA9D2" w14:textId="5DBA804A" w:rsidR="00DD5844" w:rsidRDefault="00DD5844" w:rsidP="00DD5844">
      <w:pPr>
        <w:ind w:right="-59" w:firstLine="709"/>
        <w:jc w:val="both"/>
        <w:rPr>
          <w:color w:val="000000"/>
          <w:sz w:val="28"/>
          <w:szCs w:val="22"/>
          <w:lang w:eastAsia="en-US"/>
        </w:rPr>
      </w:pPr>
      <w:r w:rsidRPr="000D1F6C">
        <w:rPr>
          <w:color w:val="000000"/>
          <w:sz w:val="28"/>
          <w:szCs w:val="22"/>
          <w:lang w:eastAsia="en-US"/>
        </w:rPr>
        <w:t>2</w:t>
      </w:r>
      <w:r>
        <w:rPr>
          <w:color w:val="000000"/>
          <w:sz w:val="28"/>
          <w:szCs w:val="22"/>
          <w:lang w:eastAsia="en-US"/>
        </w:rPr>
        <w:t>.4</w:t>
      </w:r>
      <w:r w:rsidRPr="000D1F6C">
        <w:rPr>
          <w:color w:val="000000"/>
          <w:sz w:val="28"/>
          <w:szCs w:val="22"/>
          <w:lang w:eastAsia="en-US"/>
        </w:rPr>
        <w:t>. В течение десяти рабочих дней с даты поступления Заявки</w:t>
      </w:r>
      <w:r>
        <w:rPr>
          <w:color w:val="000000"/>
          <w:sz w:val="28"/>
          <w:szCs w:val="22"/>
          <w:lang w:eastAsia="en-US"/>
        </w:rPr>
        <w:t>,</w:t>
      </w:r>
      <w:r w:rsidRPr="000D1F6C">
        <w:rPr>
          <w:color w:val="000000"/>
          <w:sz w:val="28"/>
          <w:szCs w:val="22"/>
          <w:lang w:eastAsia="en-US"/>
        </w:rPr>
        <w:t xml:space="preserve"> </w:t>
      </w:r>
      <w:r w:rsidR="00D433D9">
        <w:rPr>
          <w:color w:val="000000"/>
          <w:sz w:val="28"/>
          <w:szCs w:val="22"/>
          <w:lang w:eastAsia="en-US"/>
        </w:rPr>
        <w:t>Управление</w:t>
      </w:r>
      <w:r w:rsidRPr="000D1F6C">
        <w:rPr>
          <w:color w:val="000000"/>
          <w:sz w:val="28"/>
          <w:szCs w:val="22"/>
          <w:lang w:eastAsia="en-US"/>
        </w:rPr>
        <w:t>:</w:t>
      </w:r>
    </w:p>
    <w:p w14:paraId="28159EB4" w14:textId="77777777" w:rsidR="00DD5844" w:rsidRDefault="00DD5844" w:rsidP="00DD5844">
      <w:pPr>
        <w:ind w:right="-59" w:firstLine="709"/>
        <w:jc w:val="both"/>
        <w:rPr>
          <w:color w:val="000000"/>
          <w:sz w:val="28"/>
          <w:szCs w:val="22"/>
          <w:lang w:eastAsia="en-US"/>
        </w:rPr>
      </w:pPr>
      <w:r w:rsidRPr="000D1F6C">
        <w:rPr>
          <w:color w:val="000000"/>
          <w:sz w:val="28"/>
          <w:szCs w:val="22"/>
          <w:lang w:eastAsia="en-US"/>
        </w:rPr>
        <w:t xml:space="preserve">рассматривает Заявку и документы, прилагаемые к ней на предмет </w:t>
      </w:r>
      <w:r>
        <w:rPr>
          <w:color w:val="000000"/>
          <w:sz w:val="28"/>
          <w:szCs w:val="22"/>
          <w:lang w:eastAsia="en-US"/>
        </w:rPr>
        <w:t xml:space="preserve">полноты и документальной </w:t>
      </w:r>
      <w:r w:rsidRPr="000D1F6C">
        <w:rPr>
          <w:color w:val="000000"/>
          <w:sz w:val="28"/>
          <w:szCs w:val="22"/>
          <w:lang w:eastAsia="en-US"/>
        </w:rPr>
        <w:t>обоснованности</w:t>
      </w:r>
      <w:r>
        <w:rPr>
          <w:color w:val="000000"/>
          <w:sz w:val="28"/>
          <w:szCs w:val="22"/>
          <w:lang w:eastAsia="en-US"/>
        </w:rPr>
        <w:t xml:space="preserve"> содержащихся в них сведений</w:t>
      </w:r>
      <w:r w:rsidRPr="000D1F6C">
        <w:rPr>
          <w:color w:val="000000"/>
          <w:sz w:val="28"/>
          <w:szCs w:val="22"/>
          <w:lang w:eastAsia="en-US"/>
        </w:rPr>
        <w:t xml:space="preserve">, правильности оформления; </w:t>
      </w:r>
    </w:p>
    <w:p w14:paraId="607628D2" w14:textId="34F2F737" w:rsidR="00DD5844" w:rsidRPr="00693606" w:rsidRDefault="00DD5844" w:rsidP="00DD5844">
      <w:pPr>
        <w:ind w:right="-59" w:firstLine="709"/>
        <w:jc w:val="both"/>
        <w:rPr>
          <w:rFonts w:ascii="Calibri" w:hAnsi="Calibri" w:cs="Calibri"/>
          <w:sz w:val="22"/>
          <w:szCs w:val="22"/>
        </w:rPr>
      </w:pPr>
      <w:r w:rsidRPr="000D1F6C">
        <w:rPr>
          <w:color w:val="000000"/>
          <w:sz w:val="28"/>
          <w:szCs w:val="22"/>
          <w:lang w:eastAsia="en-US"/>
        </w:rPr>
        <w:t xml:space="preserve">по результатам рассмотрения </w:t>
      </w:r>
      <w:r w:rsidRPr="00693606">
        <w:rPr>
          <w:sz w:val="28"/>
          <w:szCs w:val="28"/>
        </w:rPr>
        <w:t xml:space="preserve">принимает решение (приказ) о предоставлении субсидий и заключении соглашения между </w:t>
      </w:r>
      <w:r w:rsidR="00D433D9">
        <w:rPr>
          <w:color w:val="000000"/>
          <w:sz w:val="28"/>
          <w:szCs w:val="22"/>
          <w:lang w:eastAsia="en-US"/>
        </w:rPr>
        <w:t>Управлением</w:t>
      </w:r>
      <w:r w:rsidRPr="00693606">
        <w:rPr>
          <w:sz w:val="28"/>
          <w:szCs w:val="28"/>
        </w:rPr>
        <w:t xml:space="preserve"> и Учреждением, либо необходимости предоставления Учреждениями недостающих документов и (или) уточнения содержащихся в них сведений.</w:t>
      </w:r>
    </w:p>
    <w:p w14:paraId="3008DA6E" w14:textId="2C89A85D" w:rsidR="00DD5844" w:rsidRPr="00693606" w:rsidRDefault="00DD5844" w:rsidP="00DD5844">
      <w:pPr>
        <w:widowControl w:val="0"/>
        <w:autoSpaceDE w:val="0"/>
        <w:autoSpaceDN w:val="0"/>
        <w:ind w:right="-59" w:firstLine="709"/>
        <w:jc w:val="both"/>
        <w:rPr>
          <w:sz w:val="28"/>
          <w:szCs w:val="28"/>
        </w:rPr>
      </w:pPr>
      <w:r w:rsidRPr="00B36ECE">
        <w:rPr>
          <w:sz w:val="28"/>
          <w:szCs w:val="28"/>
        </w:rPr>
        <w:t>В</w:t>
      </w:r>
      <w:r w:rsidRPr="00693606">
        <w:rPr>
          <w:sz w:val="28"/>
          <w:szCs w:val="28"/>
        </w:rPr>
        <w:t xml:space="preserve"> течение </w:t>
      </w:r>
      <w:r>
        <w:rPr>
          <w:sz w:val="28"/>
          <w:szCs w:val="28"/>
        </w:rPr>
        <w:t>пяти</w:t>
      </w:r>
      <w:r w:rsidRPr="00693606">
        <w:rPr>
          <w:sz w:val="28"/>
          <w:szCs w:val="28"/>
        </w:rPr>
        <w:t xml:space="preserve"> рабочих дней со дня получения недостающих документов и (или) требуемых пояснений </w:t>
      </w:r>
      <w:r w:rsidR="00D433D9">
        <w:rPr>
          <w:color w:val="000000"/>
          <w:sz w:val="28"/>
          <w:szCs w:val="22"/>
          <w:lang w:eastAsia="en-US"/>
        </w:rPr>
        <w:t>Управление</w:t>
      </w:r>
      <w:r w:rsidRPr="00B36ECE">
        <w:rPr>
          <w:sz w:val="28"/>
          <w:szCs w:val="28"/>
        </w:rPr>
        <w:t xml:space="preserve"> </w:t>
      </w:r>
      <w:r w:rsidRPr="00693606">
        <w:rPr>
          <w:sz w:val="28"/>
          <w:szCs w:val="28"/>
        </w:rPr>
        <w:t xml:space="preserve">осуществляет их проверку и принимает решение (приказ) о предоставлении субсидий и заключении </w:t>
      </w:r>
      <w:r>
        <w:rPr>
          <w:sz w:val="28"/>
          <w:szCs w:val="28"/>
        </w:rPr>
        <w:t>с</w:t>
      </w:r>
      <w:r w:rsidRPr="00693606">
        <w:rPr>
          <w:sz w:val="28"/>
          <w:szCs w:val="28"/>
        </w:rPr>
        <w:t>оглашения либо решение об отказе в предоставлении субсидий с письменным уведомлением Учреждени</w:t>
      </w:r>
      <w:r>
        <w:rPr>
          <w:sz w:val="28"/>
          <w:szCs w:val="28"/>
        </w:rPr>
        <w:t>я</w:t>
      </w:r>
      <w:r w:rsidRPr="00693606">
        <w:rPr>
          <w:sz w:val="28"/>
          <w:szCs w:val="28"/>
        </w:rPr>
        <w:t xml:space="preserve"> о принятом решении</w:t>
      </w:r>
      <w:r>
        <w:rPr>
          <w:sz w:val="28"/>
          <w:szCs w:val="28"/>
        </w:rPr>
        <w:t xml:space="preserve"> за подписью начальника </w:t>
      </w:r>
      <w:r w:rsidR="00D6056A">
        <w:rPr>
          <w:color w:val="000000"/>
          <w:sz w:val="28"/>
          <w:szCs w:val="22"/>
          <w:lang w:eastAsia="en-US"/>
        </w:rPr>
        <w:t>Управления</w:t>
      </w:r>
      <w:r>
        <w:rPr>
          <w:sz w:val="28"/>
          <w:szCs w:val="28"/>
        </w:rPr>
        <w:t xml:space="preserve"> с указанием причины отказа</w:t>
      </w:r>
      <w:r w:rsidRPr="00693606">
        <w:rPr>
          <w:sz w:val="28"/>
          <w:szCs w:val="28"/>
        </w:rPr>
        <w:t xml:space="preserve">. </w:t>
      </w:r>
    </w:p>
    <w:p w14:paraId="705331DE" w14:textId="430A40FC" w:rsidR="0007700B" w:rsidRPr="000D1F6C" w:rsidRDefault="0007700B" w:rsidP="001E7D17">
      <w:pPr>
        <w:ind w:right="-59" w:firstLine="709"/>
        <w:jc w:val="both"/>
        <w:rPr>
          <w:color w:val="000000"/>
          <w:sz w:val="28"/>
          <w:szCs w:val="22"/>
          <w:lang w:eastAsia="en-US"/>
        </w:rPr>
      </w:pPr>
      <w:r w:rsidRPr="000D1F6C">
        <w:rPr>
          <w:color w:val="000000"/>
          <w:sz w:val="28"/>
          <w:szCs w:val="22"/>
          <w:lang w:eastAsia="en-US"/>
        </w:rPr>
        <w:t>2.</w:t>
      </w:r>
      <w:r w:rsidR="00D93B89">
        <w:rPr>
          <w:color w:val="000000"/>
          <w:sz w:val="28"/>
          <w:szCs w:val="22"/>
          <w:lang w:eastAsia="en-US"/>
        </w:rPr>
        <w:t>5</w:t>
      </w:r>
      <w:r w:rsidRPr="000D1F6C">
        <w:rPr>
          <w:color w:val="000000"/>
          <w:sz w:val="28"/>
          <w:szCs w:val="22"/>
          <w:lang w:eastAsia="en-US"/>
        </w:rPr>
        <w:t xml:space="preserve">. Основаниями для отказа </w:t>
      </w:r>
      <w:r w:rsidR="00B36ECE">
        <w:rPr>
          <w:color w:val="000000"/>
          <w:sz w:val="28"/>
          <w:szCs w:val="22"/>
          <w:lang w:eastAsia="en-US"/>
        </w:rPr>
        <w:t>Учреждению</w:t>
      </w:r>
      <w:r w:rsidRPr="000D1F6C">
        <w:rPr>
          <w:color w:val="000000"/>
          <w:sz w:val="28"/>
          <w:szCs w:val="22"/>
          <w:lang w:eastAsia="en-US"/>
        </w:rPr>
        <w:t xml:space="preserve"> в предоставлении </w:t>
      </w:r>
      <w:r w:rsidR="00B36ECE">
        <w:rPr>
          <w:color w:val="000000"/>
          <w:sz w:val="28"/>
          <w:szCs w:val="22"/>
          <w:lang w:eastAsia="en-US"/>
        </w:rPr>
        <w:t>с</w:t>
      </w:r>
      <w:r w:rsidRPr="000D1F6C">
        <w:rPr>
          <w:color w:val="000000"/>
          <w:sz w:val="28"/>
          <w:szCs w:val="22"/>
          <w:lang w:eastAsia="en-US"/>
        </w:rPr>
        <w:t>убсидии являются:</w:t>
      </w:r>
    </w:p>
    <w:p w14:paraId="0BB4CD87" w14:textId="4314EB5C" w:rsidR="004F384C" w:rsidRDefault="0007700B" w:rsidP="001E7D17">
      <w:pPr>
        <w:ind w:right="-57" w:firstLine="709"/>
        <w:jc w:val="both"/>
        <w:rPr>
          <w:color w:val="000000"/>
          <w:sz w:val="28"/>
          <w:szCs w:val="22"/>
          <w:lang w:eastAsia="en-US"/>
        </w:rPr>
      </w:pPr>
      <w:r w:rsidRPr="000D1F6C">
        <w:rPr>
          <w:color w:val="000000"/>
          <w:sz w:val="28"/>
          <w:szCs w:val="22"/>
          <w:lang w:eastAsia="en-US"/>
        </w:rPr>
        <w:t xml:space="preserve">несоответствие представленных </w:t>
      </w:r>
      <w:r w:rsidR="00A701DD">
        <w:rPr>
          <w:color w:val="000000"/>
          <w:sz w:val="28"/>
          <w:szCs w:val="22"/>
          <w:lang w:eastAsia="en-US"/>
        </w:rPr>
        <w:t xml:space="preserve">Учреждением </w:t>
      </w:r>
      <w:r w:rsidRPr="000D1F6C">
        <w:rPr>
          <w:color w:val="000000"/>
          <w:sz w:val="28"/>
          <w:szCs w:val="22"/>
          <w:lang w:eastAsia="en-US"/>
        </w:rPr>
        <w:t>документов требо</w:t>
      </w:r>
      <w:r w:rsidR="00A701DD">
        <w:rPr>
          <w:color w:val="000000"/>
          <w:sz w:val="28"/>
          <w:szCs w:val="22"/>
          <w:lang w:eastAsia="en-US"/>
        </w:rPr>
        <w:t>ваниям, определенным пункт</w:t>
      </w:r>
      <w:r w:rsidR="00907D75">
        <w:rPr>
          <w:color w:val="000000"/>
          <w:sz w:val="28"/>
          <w:szCs w:val="22"/>
          <w:lang w:eastAsia="en-US"/>
        </w:rPr>
        <w:t>ом</w:t>
      </w:r>
      <w:r w:rsidR="004F384C">
        <w:rPr>
          <w:color w:val="000000"/>
          <w:sz w:val="28"/>
          <w:szCs w:val="22"/>
          <w:lang w:eastAsia="en-US"/>
        </w:rPr>
        <w:t xml:space="preserve"> 2.2</w:t>
      </w:r>
      <w:r w:rsidR="00682962">
        <w:rPr>
          <w:color w:val="000000"/>
          <w:sz w:val="28"/>
          <w:szCs w:val="22"/>
          <w:lang w:eastAsia="en-US"/>
        </w:rPr>
        <w:t xml:space="preserve"> </w:t>
      </w:r>
      <w:r w:rsidR="004F384C">
        <w:rPr>
          <w:color w:val="000000"/>
          <w:sz w:val="28"/>
          <w:szCs w:val="22"/>
          <w:lang w:eastAsia="en-US"/>
        </w:rPr>
        <w:t>раздела 2</w:t>
      </w:r>
      <w:r w:rsidRPr="000D1F6C">
        <w:rPr>
          <w:color w:val="000000"/>
          <w:sz w:val="28"/>
          <w:szCs w:val="22"/>
          <w:lang w:eastAsia="en-US"/>
        </w:rPr>
        <w:t xml:space="preserve"> </w:t>
      </w:r>
      <w:r w:rsidR="00682962">
        <w:rPr>
          <w:color w:val="000000"/>
          <w:sz w:val="28"/>
          <w:szCs w:val="22"/>
          <w:lang w:eastAsia="en-US"/>
        </w:rPr>
        <w:t>Порядка;</w:t>
      </w:r>
      <w:r w:rsidRPr="000D1F6C">
        <w:rPr>
          <w:color w:val="000000"/>
          <w:sz w:val="28"/>
          <w:szCs w:val="22"/>
          <w:lang w:eastAsia="en-US"/>
        </w:rPr>
        <w:t xml:space="preserve"> </w:t>
      </w:r>
    </w:p>
    <w:p w14:paraId="06C4B956" w14:textId="018922F3" w:rsidR="004F384C" w:rsidRDefault="0007700B" w:rsidP="001E7D17">
      <w:pPr>
        <w:ind w:right="-57" w:firstLine="709"/>
        <w:jc w:val="both"/>
        <w:rPr>
          <w:color w:val="000000"/>
          <w:sz w:val="28"/>
          <w:szCs w:val="22"/>
          <w:lang w:eastAsia="en-US"/>
        </w:rPr>
      </w:pPr>
      <w:r w:rsidRPr="000D1F6C">
        <w:rPr>
          <w:color w:val="000000"/>
          <w:sz w:val="28"/>
          <w:szCs w:val="22"/>
          <w:lang w:eastAsia="en-US"/>
        </w:rPr>
        <w:t>непредставление (представление не в полн</w:t>
      </w:r>
      <w:r w:rsidR="00682962">
        <w:rPr>
          <w:color w:val="000000"/>
          <w:sz w:val="28"/>
          <w:szCs w:val="22"/>
          <w:lang w:eastAsia="en-US"/>
        </w:rPr>
        <w:t xml:space="preserve">ом объеме) документов, указанных в </w:t>
      </w:r>
      <w:r w:rsidR="00A76EB3">
        <w:rPr>
          <w:color w:val="000000"/>
          <w:sz w:val="28"/>
          <w:szCs w:val="22"/>
          <w:lang w:eastAsia="en-US"/>
        </w:rPr>
        <w:t>пункте</w:t>
      </w:r>
      <w:r w:rsidR="00682962" w:rsidRPr="00682962">
        <w:rPr>
          <w:color w:val="000000"/>
          <w:sz w:val="28"/>
          <w:szCs w:val="22"/>
          <w:lang w:eastAsia="en-US"/>
        </w:rPr>
        <w:t xml:space="preserve"> </w:t>
      </w:r>
      <w:r w:rsidR="004F384C">
        <w:rPr>
          <w:color w:val="000000"/>
          <w:sz w:val="28"/>
          <w:szCs w:val="22"/>
          <w:lang w:eastAsia="en-US"/>
        </w:rPr>
        <w:t>2.</w:t>
      </w:r>
      <w:r w:rsidR="00D93B89">
        <w:rPr>
          <w:color w:val="000000"/>
          <w:sz w:val="28"/>
          <w:szCs w:val="22"/>
          <w:lang w:eastAsia="en-US"/>
        </w:rPr>
        <w:t>2</w:t>
      </w:r>
      <w:r w:rsidR="004F384C">
        <w:rPr>
          <w:color w:val="000000"/>
          <w:sz w:val="28"/>
          <w:szCs w:val="22"/>
          <w:lang w:eastAsia="en-US"/>
        </w:rPr>
        <w:t xml:space="preserve"> раздела 2 </w:t>
      </w:r>
      <w:r w:rsidR="00682962">
        <w:rPr>
          <w:color w:val="000000"/>
          <w:sz w:val="28"/>
          <w:szCs w:val="22"/>
          <w:lang w:eastAsia="en-US"/>
        </w:rPr>
        <w:t>Порядка;</w:t>
      </w:r>
    </w:p>
    <w:p w14:paraId="0F2537C8" w14:textId="77777777" w:rsidR="004F384C" w:rsidRDefault="0007700B" w:rsidP="001E7D17">
      <w:pPr>
        <w:ind w:right="-57" w:firstLine="709"/>
        <w:jc w:val="both"/>
        <w:rPr>
          <w:color w:val="000000"/>
          <w:sz w:val="28"/>
          <w:szCs w:val="22"/>
          <w:lang w:eastAsia="en-US"/>
        </w:rPr>
      </w:pPr>
      <w:r>
        <w:rPr>
          <w:noProof/>
          <w:color w:val="000000"/>
          <w:sz w:val="28"/>
          <w:szCs w:val="22"/>
        </w:rPr>
        <w:drawing>
          <wp:anchor distT="0" distB="0" distL="114300" distR="114300" simplePos="0" relativeHeight="251659264" behindDoc="0" locked="0" layoutInCell="1" allowOverlap="0" wp14:anchorId="1290EA82" wp14:editId="5C814B27">
            <wp:simplePos x="0" y="0"/>
            <wp:positionH relativeFrom="page">
              <wp:posOffset>631190</wp:posOffset>
            </wp:positionH>
            <wp:positionV relativeFrom="page">
              <wp:posOffset>9472930</wp:posOffset>
            </wp:positionV>
            <wp:extent cx="8890" cy="12065"/>
            <wp:effectExtent l="0" t="0" r="0" b="0"/>
            <wp:wrapSquare wrapText="bothSides"/>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0000"/>
          <w:sz w:val="28"/>
          <w:szCs w:val="22"/>
        </w:rPr>
        <w:drawing>
          <wp:anchor distT="0" distB="0" distL="114300" distR="114300" simplePos="0" relativeHeight="251660288" behindDoc="0" locked="0" layoutInCell="1" allowOverlap="0" wp14:anchorId="672CED69" wp14:editId="419CB19B">
            <wp:simplePos x="0" y="0"/>
            <wp:positionH relativeFrom="page">
              <wp:posOffset>676910</wp:posOffset>
            </wp:positionH>
            <wp:positionV relativeFrom="page">
              <wp:posOffset>9472930</wp:posOffset>
            </wp:positionV>
            <wp:extent cx="21590" cy="27305"/>
            <wp:effectExtent l="0" t="0" r="0" b="0"/>
            <wp:wrapSquare wrapText="bothSides"/>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590" cy="273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2962">
        <w:rPr>
          <w:color w:val="000000"/>
          <w:sz w:val="28"/>
          <w:szCs w:val="22"/>
          <w:lang w:eastAsia="en-US"/>
        </w:rPr>
        <w:t xml:space="preserve">недостоверность информации, содержащейся в документах, представленных </w:t>
      </w:r>
      <w:r w:rsidR="00682962" w:rsidRPr="00682962">
        <w:rPr>
          <w:color w:val="000000"/>
          <w:sz w:val="28"/>
          <w:szCs w:val="22"/>
          <w:lang w:eastAsia="en-US"/>
        </w:rPr>
        <w:t>Учреждениями</w:t>
      </w:r>
      <w:r w:rsidRPr="00682962">
        <w:rPr>
          <w:color w:val="000000"/>
          <w:sz w:val="28"/>
          <w:szCs w:val="22"/>
          <w:lang w:eastAsia="en-US"/>
        </w:rPr>
        <w:t>;</w:t>
      </w:r>
    </w:p>
    <w:p w14:paraId="070CE6D1" w14:textId="7C9FBC59" w:rsidR="00682962" w:rsidRPr="00682962" w:rsidRDefault="0007700B" w:rsidP="001E7D17">
      <w:pPr>
        <w:ind w:right="-57" w:firstLine="709"/>
        <w:jc w:val="both"/>
        <w:rPr>
          <w:color w:val="000000"/>
          <w:sz w:val="28"/>
          <w:szCs w:val="22"/>
          <w:lang w:eastAsia="en-US"/>
        </w:rPr>
      </w:pPr>
      <w:r w:rsidRPr="00682962">
        <w:rPr>
          <w:color w:val="000000"/>
          <w:sz w:val="28"/>
          <w:szCs w:val="22"/>
          <w:lang w:eastAsia="en-US"/>
        </w:rPr>
        <w:t xml:space="preserve">отсутствие </w:t>
      </w:r>
      <w:r w:rsidR="00682962" w:rsidRPr="00682962">
        <w:rPr>
          <w:color w:val="000000"/>
          <w:sz w:val="28"/>
          <w:szCs w:val="22"/>
          <w:lang w:eastAsia="en-US"/>
        </w:rPr>
        <w:t>необходим</w:t>
      </w:r>
      <w:r w:rsidR="00682962">
        <w:rPr>
          <w:color w:val="000000"/>
          <w:sz w:val="28"/>
          <w:szCs w:val="22"/>
          <w:lang w:eastAsia="en-US"/>
        </w:rPr>
        <w:t>ого объема</w:t>
      </w:r>
      <w:r w:rsidR="00682962" w:rsidRPr="00682962">
        <w:rPr>
          <w:color w:val="000000"/>
          <w:sz w:val="28"/>
          <w:szCs w:val="22"/>
          <w:lang w:eastAsia="en-US"/>
        </w:rPr>
        <w:t xml:space="preserve"> </w:t>
      </w:r>
      <w:r w:rsidRPr="00682962">
        <w:rPr>
          <w:color w:val="000000"/>
          <w:sz w:val="28"/>
          <w:szCs w:val="22"/>
          <w:lang w:eastAsia="en-US"/>
        </w:rPr>
        <w:t>лимитов бюджетных обязательств</w:t>
      </w:r>
      <w:r w:rsidR="00682962">
        <w:rPr>
          <w:color w:val="000000"/>
          <w:sz w:val="28"/>
          <w:szCs w:val="22"/>
          <w:lang w:eastAsia="en-US"/>
        </w:rPr>
        <w:t xml:space="preserve"> на предоставление субсидий </w:t>
      </w:r>
      <w:r w:rsidR="00682962" w:rsidRPr="00682962">
        <w:rPr>
          <w:color w:val="000000"/>
          <w:sz w:val="28"/>
          <w:szCs w:val="22"/>
          <w:lang w:eastAsia="en-US"/>
        </w:rPr>
        <w:t xml:space="preserve">на соответствующий финансовый год (соответствующий финансовый год и плановый период), доведенных </w:t>
      </w:r>
      <w:r w:rsidR="00B53E0B">
        <w:rPr>
          <w:color w:val="000000"/>
          <w:sz w:val="28"/>
          <w:szCs w:val="22"/>
          <w:lang w:eastAsia="en-US"/>
        </w:rPr>
        <w:t>Управлению</w:t>
      </w:r>
      <w:r w:rsidR="00682962" w:rsidRPr="00682962">
        <w:rPr>
          <w:sz w:val="28"/>
          <w:szCs w:val="28"/>
          <w:lang w:eastAsia="en-US"/>
        </w:rPr>
        <w:t>,</w:t>
      </w:r>
      <w:r w:rsidR="00682962" w:rsidRPr="00682962">
        <w:rPr>
          <w:rFonts w:eastAsia="Calibri"/>
          <w:sz w:val="28"/>
          <w:szCs w:val="28"/>
          <w:lang w:eastAsia="en-US"/>
        </w:rPr>
        <w:t xml:space="preserve"> на цели, указанные в </w:t>
      </w:r>
      <w:hyperlink w:anchor="P48">
        <w:r w:rsidR="00682962" w:rsidRPr="00682962">
          <w:rPr>
            <w:rFonts w:eastAsia="Calibri"/>
            <w:sz w:val="28"/>
            <w:szCs w:val="28"/>
            <w:lang w:eastAsia="en-US"/>
          </w:rPr>
          <w:t>пункте 1.3</w:t>
        </w:r>
      </w:hyperlink>
      <w:r w:rsidR="004F384C">
        <w:rPr>
          <w:rFonts w:eastAsia="Calibri"/>
          <w:sz w:val="28"/>
          <w:szCs w:val="28"/>
          <w:lang w:eastAsia="en-US"/>
        </w:rPr>
        <w:t xml:space="preserve"> раздела 1</w:t>
      </w:r>
      <w:r w:rsidR="00682962" w:rsidRPr="00682962">
        <w:rPr>
          <w:rFonts w:eastAsia="Calibri"/>
          <w:sz w:val="28"/>
          <w:szCs w:val="28"/>
          <w:lang w:eastAsia="en-US"/>
        </w:rPr>
        <w:t xml:space="preserve"> Порядка.</w:t>
      </w:r>
    </w:p>
    <w:p w14:paraId="14FFA5C3" w14:textId="0595424D" w:rsidR="0007700B" w:rsidRPr="00B03941" w:rsidRDefault="0007700B" w:rsidP="001E7D17">
      <w:pPr>
        <w:ind w:right="-59" w:firstLine="709"/>
        <w:jc w:val="both"/>
        <w:rPr>
          <w:color w:val="000000"/>
          <w:sz w:val="28"/>
          <w:szCs w:val="28"/>
          <w:lang w:eastAsia="en-US"/>
        </w:rPr>
      </w:pPr>
      <w:r w:rsidRPr="000D1F6C">
        <w:rPr>
          <w:color w:val="000000"/>
          <w:sz w:val="28"/>
          <w:szCs w:val="22"/>
          <w:lang w:eastAsia="en-US"/>
        </w:rPr>
        <w:t>2.</w:t>
      </w:r>
      <w:r w:rsidR="00D93B89">
        <w:rPr>
          <w:color w:val="000000"/>
          <w:sz w:val="28"/>
          <w:szCs w:val="22"/>
          <w:lang w:eastAsia="en-US"/>
        </w:rPr>
        <w:t>6</w:t>
      </w:r>
      <w:r w:rsidRPr="000D1F6C">
        <w:rPr>
          <w:color w:val="000000"/>
          <w:sz w:val="28"/>
          <w:szCs w:val="22"/>
          <w:lang w:eastAsia="en-US"/>
        </w:rPr>
        <w:t xml:space="preserve">. Отказ в предоставлении </w:t>
      </w:r>
      <w:r w:rsidR="00DB3061">
        <w:rPr>
          <w:color w:val="000000"/>
          <w:sz w:val="28"/>
          <w:szCs w:val="22"/>
          <w:lang w:eastAsia="en-US"/>
        </w:rPr>
        <w:t>с</w:t>
      </w:r>
      <w:r w:rsidRPr="000D1F6C">
        <w:rPr>
          <w:color w:val="000000"/>
          <w:sz w:val="28"/>
          <w:szCs w:val="22"/>
          <w:lang w:eastAsia="en-US"/>
        </w:rPr>
        <w:t xml:space="preserve">убсидии не препятствует повторному обращению за получением </w:t>
      </w:r>
      <w:r w:rsidR="00DB3061">
        <w:rPr>
          <w:color w:val="000000"/>
          <w:sz w:val="28"/>
          <w:szCs w:val="22"/>
          <w:lang w:eastAsia="en-US"/>
        </w:rPr>
        <w:t>с</w:t>
      </w:r>
      <w:r w:rsidRPr="000D1F6C">
        <w:rPr>
          <w:color w:val="000000"/>
          <w:sz w:val="28"/>
          <w:szCs w:val="22"/>
          <w:lang w:eastAsia="en-US"/>
        </w:rPr>
        <w:t xml:space="preserve">убсидии в установленном порядке при условии устранения недостатков в течение трех рабочих дней после отказа в предоставлении </w:t>
      </w:r>
      <w:r w:rsidR="00DB3061">
        <w:rPr>
          <w:color w:val="000000"/>
          <w:sz w:val="28"/>
          <w:szCs w:val="22"/>
          <w:lang w:eastAsia="en-US"/>
        </w:rPr>
        <w:t>с</w:t>
      </w:r>
      <w:r w:rsidRPr="000D1F6C">
        <w:rPr>
          <w:color w:val="000000"/>
          <w:sz w:val="28"/>
          <w:szCs w:val="22"/>
          <w:lang w:eastAsia="en-US"/>
        </w:rPr>
        <w:t xml:space="preserve">убсидии. Исправленные и повторно представленные документы </w:t>
      </w:r>
      <w:r w:rsidRPr="00B03941">
        <w:rPr>
          <w:color w:val="000000"/>
          <w:sz w:val="28"/>
          <w:szCs w:val="28"/>
          <w:lang w:eastAsia="en-US"/>
        </w:rPr>
        <w:t>считаются вновь поступившими.</w:t>
      </w:r>
    </w:p>
    <w:p w14:paraId="2E86E868" w14:textId="49ECBBF7" w:rsidR="00DB3061" w:rsidRPr="00B03941" w:rsidRDefault="0007700B" w:rsidP="001E7D17">
      <w:pPr>
        <w:pStyle w:val="ConsPlusNormal"/>
        <w:ind w:right="-59" w:firstLine="709"/>
        <w:jc w:val="both"/>
        <w:rPr>
          <w:rFonts w:ascii="Times New Roman" w:hAnsi="Times New Roman" w:cs="Times New Roman"/>
          <w:sz w:val="28"/>
          <w:szCs w:val="28"/>
        </w:rPr>
      </w:pPr>
      <w:r w:rsidRPr="00B03941">
        <w:rPr>
          <w:rFonts w:ascii="Times New Roman" w:hAnsi="Times New Roman" w:cs="Times New Roman"/>
          <w:color w:val="000000"/>
          <w:sz w:val="28"/>
          <w:szCs w:val="28"/>
          <w:lang w:eastAsia="en-US"/>
        </w:rPr>
        <w:t>2.</w:t>
      </w:r>
      <w:r w:rsidR="00D93B89">
        <w:rPr>
          <w:rFonts w:ascii="Times New Roman" w:hAnsi="Times New Roman" w:cs="Times New Roman"/>
          <w:color w:val="000000"/>
          <w:sz w:val="28"/>
          <w:szCs w:val="28"/>
          <w:lang w:eastAsia="en-US"/>
        </w:rPr>
        <w:t>7</w:t>
      </w:r>
      <w:r w:rsidRPr="00B03941">
        <w:rPr>
          <w:rFonts w:ascii="Times New Roman" w:hAnsi="Times New Roman" w:cs="Times New Roman"/>
          <w:color w:val="000000"/>
          <w:sz w:val="28"/>
          <w:szCs w:val="28"/>
          <w:lang w:eastAsia="en-US"/>
        </w:rPr>
        <w:t xml:space="preserve">. </w:t>
      </w:r>
      <w:r w:rsidR="00DB3061" w:rsidRPr="00B03941">
        <w:rPr>
          <w:rFonts w:ascii="Times New Roman" w:hAnsi="Times New Roman" w:cs="Times New Roman"/>
          <w:sz w:val="28"/>
          <w:szCs w:val="28"/>
        </w:rPr>
        <w:t xml:space="preserve">Объем субсидии определяется на основании представленных </w:t>
      </w:r>
      <w:r w:rsidR="00A76EB3">
        <w:rPr>
          <w:rFonts w:ascii="Times New Roman" w:hAnsi="Times New Roman" w:cs="Times New Roman"/>
          <w:sz w:val="28"/>
          <w:szCs w:val="28"/>
        </w:rPr>
        <w:t>У</w:t>
      </w:r>
      <w:r w:rsidR="00DB3061" w:rsidRPr="00B03941">
        <w:rPr>
          <w:rFonts w:ascii="Times New Roman" w:hAnsi="Times New Roman" w:cs="Times New Roman"/>
          <w:sz w:val="28"/>
          <w:szCs w:val="28"/>
        </w:rPr>
        <w:t xml:space="preserve">чреждениями расчетов-обоснований суммы субсидии, в том числе предварительных смет, в пределах лимитов бюджетных обязательств на </w:t>
      </w:r>
      <w:r w:rsidR="00DB3061" w:rsidRPr="00B03941">
        <w:rPr>
          <w:rFonts w:ascii="Times New Roman" w:hAnsi="Times New Roman" w:cs="Times New Roman"/>
          <w:sz w:val="28"/>
          <w:szCs w:val="28"/>
        </w:rPr>
        <w:lastRenderedPageBreak/>
        <w:t xml:space="preserve">предоставление субсидий на соответствующий финансовый год (соответствующий финансовый год и плановый период), доведенных </w:t>
      </w:r>
      <w:r w:rsidR="000D3ABB" w:rsidRPr="000D3ABB">
        <w:rPr>
          <w:rFonts w:ascii="Times New Roman" w:hAnsi="Times New Roman" w:cs="Times New Roman"/>
          <w:sz w:val="28"/>
          <w:szCs w:val="28"/>
        </w:rPr>
        <w:t>Управлени</w:t>
      </w:r>
      <w:r w:rsidR="000D3ABB">
        <w:rPr>
          <w:rFonts w:ascii="Times New Roman" w:hAnsi="Times New Roman" w:cs="Times New Roman"/>
          <w:sz w:val="28"/>
          <w:szCs w:val="28"/>
        </w:rPr>
        <w:t>ю</w:t>
      </w:r>
      <w:r w:rsidR="00DB3061" w:rsidRPr="00B03941">
        <w:rPr>
          <w:rFonts w:ascii="Times New Roman" w:hAnsi="Times New Roman" w:cs="Times New Roman"/>
          <w:sz w:val="28"/>
          <w:szCs w:val="28"/>
        </w:rPr>
        <w:t xml:space="preserve"> в соответствии с бюджетным законодательством Российской Федерации.</w:t>
      </w:r>
    </w:p>
    <w:p w14:paraId="088EAAF6" w14:textId="23E898FF" w:rsidR="00B03941" w:rsidRPr="00B03941" w:rsidRDefault="00DB3061" w:rsidP="001E7D17">
      <w:pPr>
        <w:widowControl w:val="0"/>
        <w:autoSpaceDE w:val="0"/>
        <w:autoSpaceDN w:val="0"/>
        <w:ind w:right="-59" w:firstLine="709"/>
        <w:jc w:val="both"/>
        <w:rPr>
          <w:sz w:val="28"/>
          <w:szCs w:val="28"/>
        </w:rPr>
      </w:pPr>
      <w:r w:rsidRPr="00DB3061">
        <w:rPr>
          <w:sz w:val="28"/>
          <w:szCs w:val="28"/>
        </w:rPr>
        <w:t xml:space="preserve">В случае если суммарный объем расчетов-обоснований, в том числе предварительных смет, на финансовый год превышает лимиты бюджетных обязательств, предусмотренных </w:t>
      </w:r>
      <w:r w:rsidR="000D3ABB">
        <w:rPr>
          <w:color w:val="000000"/>
          <w:sz w:val="28"/>
          <w:szCs w:val="22"/>
          <w:lang w:eastAsia="en-US"/>
        </w:rPr>
        <w:t>Управлению</w:t>
      </w:r>
      <w:r w:rsidRPr="00DB3061">
        <w:rPr>
          <w:sz w:val="28"/>
          <w:szCs w:val="28"/>
        </w:rPr>
        <w:t xml:space="preserve"> на соответствующий финансовый год на указанные цели, то размер субсидии Учреждениям пропорционально уменьшается превышению суммарного размера, или учитывается приоритетность поданных заявок</w:t>
      </w:r>
      <w:r w:rsidR="00717979" w:rsidRPr="00717979">
        <w:rPr>
          <w:color w:val="000000"/>
          <w:sz w:val="28"/>
          <w:szCs w:val="22"/>
          <w:lang w:eastAsia="en-US"/>
        </w:rPr>
        <w:t xml:space="preserve"> </w:t>
      </w:r>
      <w:r w:rsidR="00717979" w:rsidRPr="000D1F6C">
        <w:rPr>
          <w:color w:val="000000"/>
          <w:sz w:val="28"/>
          <w:szCs w:val="22"/>
          <w:lang w:eastAsia="en-US"/>
        </w:rPr>
        <w:t>в соответствии с предписаниями уполномоченных государственных органов контроля и надзора и другими подтверждающими документами.</w:t>
      </w:r>
    </w:p>
    <w:p w14:paraId="45E684C2" w14:textId="77777777" w:rsidR="00DD5844" w:rsidRPr="000D1F6C" w:rsidRDefault="00DD5844" w:rsidP="00DD5844">
      <w:pPr>
        <w:widowControl w:val="0"/>
        <w:autoSpaceDE w:val="0"/>
        <w:autoSpaceDN w:val="0"/>
        <w:ind w:right="-59" w:firstLine="709"/>
        <w:jc w:val="both"/>
        <w:rPr>
          <w:color w:val="000000"/>
          <w:sz w:val="28"/>
          <w:szCs w:val="22"/>
          <w:lang w:eastAsia="en-US"/>
        </w:rPr>
      </w:pPr>
      <w:r w:rsidRPr="00B03941">
        <w:rPr>
          <w:sz w:val="28"/>
          <w:szCs w:val="28"/>
        </w:rPr>
        <w:t>2.</w:t>
      </w:r>
      <w:r>
        <w:rPr>
          <w:sz w:val="28"/>
          <w:szCs w:val="28"/>
        </w:rPr>
        <w:t>8</w:t>
      </w:r>
      <w:r w:rsidRPr="00B03941">
        <w:rPr>
          <w:sz w:val="28"/>
          <w:szCs w:val="28"/>
        </w:rPr>
        <w:t xml:space="preserve">. </w:t>
      </w:r>
      <w:r w:rsidRPr="00B03941">
        <w:rPr>
          <w:color w:val="000000"/>
          <w:sz w:val="28"/>
          <w:szCs w:val="28"/>
          <w:lang w:eastAsia="en-US"/>
        </w:rPr>
        <w:t>Размер субсидии, предоставляемой</w:t>
      </w:r>
      <w:r w:rsidRPr="000D1F6C">
        <w:rPr>
          <w:color w:val="000000"/>
          <w:sz w:val="28"/>
          <w:szCs w:val="22"/>
          <w:lang w:eastAsia="en-US"/>
        </w:rPr>
        <w:t xml:space="preserve"> </w:t>
      </w:r>
      <w:r>
        <w:rPr>
          <w:color w:val="000000"/>
          <w:sz w:val="28"/>
          <w:szCs w:val="22"/>
          <w:lang w:eastAsia="en-US"/>
        </w:rPr>
        <w:t>Учреждению, определяется в следующем порядке:</w:t>
      </w:r>
    </w:p>
    <w:p w14:paraId="377FD886" w14:textId="77777777" w:rsidR="00DD5844" w:rsidRPr="00FD4600" w:rsidRDefault="00DD5844" w:rsidP="00DD5844">
      <w:pPr>
        <w:pStyle w:val="ConsPlusNormal"/>
        <w:ind w:right="-1" w:firstLine="709"/>
        <w:jc w:val="both"/>
        <w:rPr>
          <w:rFonts w:ascii="Times New Roman" w:hAnsi="Times New Roman" w:cs="Times New Roman"/>
          <w:color w:val="000000"/>
          <w:sz w:val="28"/>
          <w:szCs w:val="28"/>
          <w:lang w:eastAsia="en-US"/>
        </w:rPr>
      </w:pPr>
      <w:r w:rsidRPr="00FD4600">
        <w:rPr>
          <w:rFonts w:ascii="Times New Roman" w:hAnsi="Times New Roman" w:cs="Times New Roman"/>
          <w:color w:val="000000"/>
          <w:sz w:val="28"/>
          <w:lang w:eastAsia="en-US"/>
        </w:rPr>
        <w:t>2.</w:t>
      </w:r>
      <w:r>
        <w:rPr>
          <w:rFonts w:ascii="Times New Roman" w:hAnsi="Times New Roman" w:cs="Times New Roman"/>
          <w:color w:val="000000"/>
          <w:sz w:val="28"/>
          <w:lang w:eastAsia="en-US"/>
        </w:rPr>
        <w:t>8</w:t>
      </w:r>
      <w:r w:rsidRPr="00FD4600">
        <w:rPr>
          <w:rFonts w:ascii="Times New Roman" w:hAnsi="Times New Roman" w:cs="Times New Roman"/>
          <w:color w:val="000000"/>
          <w:sz w:val="28"/>
          <w:lang w:eastAsia="en-US"/>
        </w:rPr>
        <w:t>.1.</w:t>
      </w:r>
      <w:r>
        <w:rPr>
          <w:color w:val="000000"/>
          <w:sz w:val="28"/>
          <w:lang w:eastAsia="en-US"/>
        </w:rPr>
        <w:t xml:space="preserve"> </w:t>
      </w:r>
      <w:r w:rsidRPr="00FD4600">
        <w:rPr>
          <w:rFonts w:ascii="Times New Roman" w:hAnsi="Times New Roman" w:cs="Times New Roman"/>
          <w:sz w:val="28"/>
          <w:szCs w:val="28"/>
        </w:rPr>
        <w:t xml:space="preserve">Размер субсидии на </w:t>
      </w:r>
      <w:r w:rsidRPr="00FD4600">
        <w:rPr>
          <w:rFonts w:ascii="Times New Roman" w:hAnsi="Times New Roman" w:cs="Times New Roman"/>
          <w:color w:val="000000"/>
          <w:sz w:val="28"/>
          <w:szCs w:val="28"/>
          <w:lang w:eastAsia="en-US"/>
        </w:rPr>
        <w:t>предоставление социальной поддержки отдельным категориям работников</w:t>
      </w:r>
      <w:r w:rsidRPr="00FD4600">
        <w:rPr>
          <w:rFonts w:ascii="Times New Roman" w:hAnsi="Times New Roman" w:cs="Times New Roman"/>
          <w:sz w:val="28"/>
          <w:szCs w:val="28"/>
        </w:rPr>
        <w:t xml:space="preserve"> определяется в </w:t>
      </w:r>
      <w:r w:rsidRPr="004D077D">
        <w:rPr>
          <w:rFonts w:ascii="Times New Roman" w:hAnsi="Times New Roman" w:cs="Times New Roman"/>
          <w:sz w:val="28"/>
          <w:szCs w:val="28"/>
        </w:rPr>
        <w:t xml:space="preserve">соответствии с </w:t>
      </w:r>
      <w:hyperlink r:id="rId11">
        <w:r w:rsidRPr="004D077D">
          <w:rPr>
            <w:rFonts w:ascii="Times New Roman" w:hAnsi="Times New Roman" w:cs="Times New Roman"/>
            <w:sz w:val="28"/>
            <w:szCs w:val="28"/>
          </w:rPr>
          <w:t>Законом</w:t>
        </w:r>
      </w:hyperlink>
      <w:r w:rsidRPr="004D077D">
        <w:rPr>
          <w:rFonts w:ascii="Times New Roman" w:hAnsi="Times New Roman" w:cs="Times New Roman"/>
          <w:sz w:val="28"/>
          <w:szCs w:val="28"/>
        </w:rPr>
        <w:t xml:space="preserve"> Краснодарского края от 6</w:t>
      </w:r>
      <w:r>
        <w:rPr>
          <w:rFonts w:ascii="Times New Roman" w:hAnsi="Times New Roman" w:cs="Times New Roman"/>
          <w:sz w:val="28"/>
          <w:szCs w:val="28"/>
        </w:rPr>
        <w:t xml:space="preserve"> февраля </w:t>
      </w:r>
      <w:r w:rsidRPr="004D077D">
        <w:rPr>
          <w:rFonts w:ascii="Times New Roman" w:hAnsi="Times New Roman" w:cs="Times New Roman"/>
          <w:sz w:val="28"/>
          <w:szCs w:val="28"/>
        </w:rPr>
        <w:t xml:space="preserve">2008 г. № 1376-КЗ «О социальной поддержке отдельных категорий работников государственных и муниципальных физкультурно-спортивных организаций Краснодарского края отрасли «Физическая культура и спорт» и государственных и муниципальных организаций дополнительного образования Краснодарского края, реализующих дополнительные общеобразовательные программы в области физической культуры и спорта, отрасли «Образование», </w:t>
      </w:r>
      <w:hyperlink r:id="rId12">
        <w:r w:rsidRPr="004D077D">
          <w:rPr>
            <w:rFonts w:ascii="Times New Roman" w:hAnsi="Times New Roman" w:cs="Times New Roman"/>
            <w:sz w:val="28"/>
            <w:szCs w:val="28"/>
          </w:rPr>
          <w:t>постановлением</w:t>
        </w:r>
      </w:hyperlink>
      <w:r w:rsidRPr="004D077D">
        <w:rPr>
          <w:rFonts w:ascii="Times New Roman" w:hAnsi="Times New Roman" w:cs="Times New Roman"/>
          <w:sz w:val="28"/>
          <w:szCs w:val="28"/>
        </w:rPr>
        <w:t xml:space="preserve"> главы администрации (губернатора) Краснодарского края от</w:t>
      </w:r>
      <w:r>
        <w:rPr>
          <w:rFonts w:ascii="Times New Roman" w:hAnsi="Times New Roman" w:cs="Times New Roman"/>
          <w:sz w:val="28"/>
          <w:szCs w:val="28"/>
        </w:rPr>
        <w:t xml:space="preserve"> </w:t>
      </w:r>
      <w:r w:rsidRPr="004D077D">
        <w:rPr>
          <w:rFonts w:ascii="Times New Roman" w:hAnsi="Times New Roman" w:cs="Times New Roman"/>
          <w:sz w:val="28"/>
          <w:szCs w:val="28"/>
        </w:rPr>
        <w:t>20</w:t>
      </w:r>
      <w:r>
        <w:rPr>
          <w:rFonts w:ascii="Times New Roman" w:hAnsi="Times New Roman" w:cs="Times New Roman"/>
          <w:sz w:val="28"/>
          <w:szCs w:val="28"/>
        </w:rPr>
        <w:t xml:space="preserve"> сентября </w:t>
      </w:r>
      <w:r w:rsidRPr="004D077D">
        <w:rPr>
          <w:rFonts w:ascii="Times New Roman" w:hAnsi="Times New Roman" w:cs="Times New Roman"/>
          <w:sz w:val="28"/>
          <w:szCs w:val="28"/>
        </w:rPr>
        <w:t xml:space="preserve">2019 г. </w:t>
      </w:r>
      <w:r>
        <w:rPr>
          <w:rFonts w:ascii="Times New Roman" w:hAnsi="Times New Roman" w:cs="Times New Roman"/>
          <w:sz w:val="28"/>
          <w:szCs w:val="28"/>
        </w:rPr>
        <w:t xml:space="preserve">                </w:t>
      </w:r>
      <w:r w:rsidRPr="004D077D">
        <w:rPr>
          <w:rFonts w:ascii="Times New Roman" w:hAnsi="Times New Roman" w:cs="Times New Roman"/>
          <w:sz w:val="28"/>
          <w:szCs w:val="28"/>
        </w:rPr>
        <w:t xml:space="preserve">№ 644 «О внесении изменений в постановление главы администрации </w:t>
      </w:r>
      <w:r w:rsidRPr="00FD4600">
        <w:rPr>
          <w:rFonts w:ascii="Times New Roman" w:hAnsi="Times New Roman" w:cs="Times New Roman"/>
          <w:sz w:val="28"/>
          <w:szCs w:val="28"/>
        </w:rPr>
        <w:t>(губернатора) Краснодарского края от 7</w:t>
      </w:r>
      <w:r>
        <w:rPr>
          <w:rFonts w:ascii="Times New Roman" w:hAnsi="Times New Roman" w:cs="Times New Roman"/>
          <w:sz w:val="28"/>
          <w:szCs w:val="28"/>
        </w:rPr>
        <w:t xml:space="preserve"> августа </w:t>
      </w:r>
      <w:r w:rsidRPr="00FD4600">
        <w:rPr>
          <w:rFonts w:ascii="Times New Roman" w:hAnsi="Times New Roman" w:cs="Times New Roman"/>
          <w:sz w:val="28"/>
          <w:szCs w:val="28"/>
        </w:rPr>
        <w:t>2008</w:t>
      </w:r>
      <w:r>
        <w:rPr>
          <w:rFonts w:ascii="Times New Roman" w:hAnsi="Times New Roman" w:cs="Times New Roman"/>
          <w:sz w:val="28"/>
          <w:szCs w:val="28"/>
        </w:rPr>
        <w:t xml:space="preserve"> г. №</w:t>
      </w:r>
      <w:r w:rsidRPr="00FD4600">
        <w:rPr>
          <w:rFonts w:ascii="Times New Roman" w:hAnsi="Times New Roman" w:cs="Times New Roman"/>
          <w:sz w:val="28"/>
          <w:szCs w:val="28"/>
        </w:rPr>
        <w:t xml:space="preserve"> 779 </w:t>
      </w:r>
      <w:r>
        <w:rPr>
          <w:rFonts w:ascii="Times New Roman" w:hAnsi="Times New Roman" w:cs="Times New Roman"/>
          <w:sz w:val="28"/>
          <w:szCs w:val="28"/>
        </w:rPr>
        <w:t>«</w:t>
      </w:r>
      <w:r w:rsidRPr="00FD4600">
        <w:rPr>
          <w:rFonts w:ascii="Times New Roman" w:hAnsi="Times New Roman" w:cs="Times New Roman"/>
          <w:sz w:val="28"/>
          <w:szCs w:val="28"/>
        </w:rPr>
        <w:t xml:space="preserve">О порядке предоставления мер социальной поддержки отдельным категориям работников государственных и муниципальных физкультурно-спортивных организаций, осуществляющих подготовку спортивного резерва, и организаций дополнительного образования детей Краснодарского края отраслей </w:t>
      </w:r>
      <w:r>
        <w:rPr>
          <w:rFonts w:ascii="Times New Roman" w:hAnsi="Times New Roman" w:cs="Times New Roman"/>
          <w:sz w:val="28"/>
          <w:szCs w:val="28"/>
        </w:rPr>
        <w:t>«</w:t>
      </w:r>
      <w:r w:rsidRPr="00FD4600">
        <w:rPr>
          <w:rFonts w:ascii="Times New Roman" w:hAnsi="Times New Roman" w:cs="Times New Roman"/>
          <w:sz w:val="28"/>
          <w:szCs w:val="28"/>
        </w:rPr>
        <w:t>Образование</w:t>
      </w:r>
      <w:r>
        <w:rPr>
          <w:rFonts w:ascii="Times New Roman" w:hAnsi="Times New Roman" w:cs="Times New Roman"/>
          <w:sz w:val="28"/>
          <w:szCs w:val="28"/>
        </w:rPr>
        <w:t>»</w:t>
      </w:r>
      <w:r w:rsidRPr="00FD4600">
        <w:rPr>
          <w:rFonts w:ascii="Times New Roman" w:hAnsi="Times New Roman" w:cs="Times New Roman"/>
          <w:sz w:val="28"/>
          <w:szCs w:val="28"/>
        </w:rPr>
        <w:t xml:space="preserve"> и </w:t>
      </w:r>
      <w:r>
        <w:rPr>
          <w:rFonts w:ascii="Times New Roman" w:hAnsi="Times New Roman" w:cs="Times New Roman"/>
          <w:sz w:val="28"/>
          <w:szCs w:val="28"/>
        </w:rPr>
        <w:t>«</w:t>
      </w:r>
      <w:r w:rsidRPr="00FD4600">
        <w:rPr>
          <w:rFonts w:ascii="Times New Roman" w:hAnsi="Times New Roman" w:cs="Times New Roman"/>
          <w:sz w:val="28"/>
          <w:szCs w:val="28"/>
        </w:rPr>
        <w:t>Физическая культура и спорт</w:t>
      </w:r>
      <w:r>
        <w:rPr>
          <w:rFonts w:ascii="Times New Roman" w:hAnsi="Times New Roman" w:cs="Times New Roman"/>
          <w:sz w:val="28"/>
          <w:szCs w:val="28"/>
        </w:rPr>
        <w:t>»</w:t>
      </w:r>
      <w:r w:rsidRPr="00FD4600">
        <w:rPr>
          <w:rFonts w:ascii="Times New Roman" w:hAnsi="Times New Roman" w:cs="Times New Roman"/>
          <w:sz w:val="28"/>
          <w:szCs w:val="28"/>
        </w:rPr>
        <w:t>,</w:t>
      </w:r>
      <w:r w:rsidRPr="00FD4600">
        <w:rPr>
          <w:rFonts w:ascii="Times New Roman" w:hAnsi="Times New Roman" w:cs="Times New Roman"/>
          <w:color w:val="000000"/>
          <w:sz w:val="28"/>
          <w:szCs w:val="28"/>
          <w:lang w:eastAsia="en-US"/>
        </w:rPr>
        <w:t xml:space="preserve"> по формуле:</w:t>
      </w:r>
    </w:p>
    <w:p w14:paraId="3EA2628C" w14:textId="77777777" w:rsidR="00DD5844" w:rsidRPr="00246780" w:rsidRDefault="00DD5844" w:rsidP="00DD5844">
      <w:pPr>
        <w:ind w:right="-59" w:firstLine="709"/>
        <w:jc w:val="center"/>
        <w:rPr>
          <w:color w:val="000000"/>
          <w:sz w:val="20"/>
          <w:szCs w:val="20"/>
          <w:lang w:eastAsia="en-US"/>
        </w:rPr>
      </w:pPr>
    </w:p>
    <w:p w14:paraId="76AB74D7" w14:textId="77777777" w:rsidR="00DD5844" w:rsidRPr="003C1929" w:rsidRDefault="00DD5844" w:rsidP="00DD5844">
      <w:pPr>
        <w:ind w:right="-59"/>
        <w:jc w:val="center"/>
        <w:rPr>
          <w:color w:val="000000"/>
          <w:lang w:eastAsia="en-US"/>
        </w:rPr>
      </w:pPr>
      <w:r w:rsidRPr="005C3BC2">
        <w:rPr>
          <w:i/>
          <w:color w:val="000000"/>
          <w:lang w:eastAsia="en-US"/>
        </w:rPr>
        <w:t>С</w:t>
      </w:r>
      <w:r w:rsidRPr="005C3BC2">
        <w:rPr>
          <w:i/>
          <w:color w:val="000000"/>
          <w:lang w:val="en-US" w:eastAsia="en-US"/>
        </w:rPr>
        <w:t>y</w:t>
      </w:r>
      <w:r w:rsidRPr="005C3BC2">
        <w:rPr>
          <w:i/>
          <w:color w:val="000000"/>
          <w:lang w:eastAsia="en-US"/>
        </w:rPr>
        <w:t>б</w:t>
      </w:r>
      <w:proofErr w:type="spellStart"/>
      <w:r>
        <w:rPr>
          <w:i/>
          <w:color w:val="000000"/>
          <w:vertAlign w:val="subscript"/>
          <w:lang w:val="en-US" w:eastAsia="en-US"/>
        </w:rPr>
        <w:t>i</w:t>
      </w:r>
      <w:proofErr w:type="spellEnd"/>
      <w:r w:rsidRPr="005C3BC2">
        <w:rPr>
          <w:i/>
          <w:color w:val="000000"/>
          <w:lang w:eastAsia="en-US"/>
        </w:rPr>
        <w:t xml:space="preserve"> = </w:t>
      </w:r>
      <w:r w:rsidRPr="00401412">
        <w:rPr>
          <w:color w:val="000000"/>
          <w:lang w:eastAsia="en-US"/>
        </w:rPr>
        <w:t xml:space="preserve">(Р1 х </w:t>
      </w:r>
      <w:r w:rsidRPr="00401412">
        <w:rPr>
          <w:color w:val="000000"/>
          <w:lang w:val="en-US" w:eastAsia="en-US"/>
        </w:rPr>
        <w:t>N</w:t>
      </w:r>
      <w:r w:rsidRPr="00401412">
        <w:rPr>
          <w:color w:val="000000"/>
          <w:lang w:eastAsia="en-US"/>
        </w:rPr>
        <w:t xml:space="preserve"> 1</w:t>
      </w:r>
      <w:proofErr w:type="spellStart"/>
      <w:r w:rsidRPr="00401412">
        <w:rPr>
          <w:color w:val="000000"/>
          <w:vertAlign w:val="subscript"/>
          <w:lang w:val="en-US" w:eastAsia="en-US"/>
        </w:rPr>
        <w:t>i</w:t>
      </w:r>
      <w:proofErr w:type="spellEnd"/>
      <w:r w:rsidRPr="00401412">
        <w:rPr>
          <w:color w:val="000000"/>
          <w:lang w:eastAsia="en-US"/>
        </w:rPr>
        <w:t xml:space="preserve"> + Р2 х </w:t>
      </w:r>
      <w:r w:rsidRPr="00401412">
        <w:rPr>
          <w:color w:val="000000"/>
          <w:lang w:val="en-US" w:eastAsia="en-US"/>
        </w:rPr>
        <w:t>N</w:t>
      </w:r>
      <w:r w:rsidRPr="00401412">
        <w:rPr>
          <w:color w:val="000000"/>
          <w:lang w:eastAsia="en-US"/>
        </w:rPr>
        <w:t xml:space="preserve"> 2</w:t>
      </w:r>
      <w:proofErr w:type="spellStart"/>
      <w:r w:rsidRPr="00401412">
        <w:rPr>
          <w:color w:val="000000"/>
          <w:vertAlign w:val="subscript"/>
          <w:lang w:val="en-US" w:eastAsia="en-US"/>
        </w:rPr>
        <w:t>i</w:t>
      </w:r>
      <w:proofErr w:type="spellEnd"/>
      <w:r w:rsidRPr="00401412">
        <w:rPr>
          <w:color w:val="000000"/>
          <w:lang w:eastAsia="en-US"/>
        </w:rPr>
        <w:t>) х</w:t>
      </w:r>
      <w:r w:rsidRPr="005E4D95">
        <w:rPr>
          <w:color w:val="000000"/>
          <w:lang w:eastAsia="en-US"/>
        </w:rPr>
        <w:t xml:space="preserve"> Н х 12 мес</w:t>
      </w:r>
      <w:r w:rsidRPr="005C3BC2">
        <w:rPr>
          <w:i/>
          <w:color w:val="000000"/>
          <w:lang w:eastAsia="en-US"/>
        </w:rPr>
        <w:t>.,</w:t>
      </w:r>
      <w:r w:rsidRPr="003C1929">
        <w:rPr>
          <w:color w:val="000000"/>
          <w:lang w:eastAsia="en-US"/>
        </w:rPr>
        <w:t xml:space="preserve"> где:</w:t>
      </w:r>
    </w:p>
    <w:p w14:paraId="2AAE5019" w14:textId="77777777" w:rsidR="00DD5844" w:rsidRPr="00246780" w:rsidRDefault="00DD5844" w:rsidP="00DD5844">
      <w:pPr>
        <w:ind w:right="-59" w:firstLine="709"/>
        <w:jc w:val="center"/>
        <w:rPr>
          <w:color w:val="000000"/>
          <w:sz w:val="20"/>
          <w:szCs w:val="20"/>
          <w:lang w:eastAsia="en-US"/>
        </w:rPr>
      </w:pPr>
    </w:p>
    <w:p w14:paraId="7C438973" w14:textId="77777777" w:rsidR="00DD5844" w:rsidRPr="000D1F6C" w:rsidRDefault="00DD5844" w:rsidP="00DD5844">
      <w:pPr>
        <w:ind w:right="-59" w:firstLine="709"/>
        <w:jc w:val="both"/>
        <w:rPr>
          <w:color w:val="000000"/>
          <w:sz w:val="28"/>
          <w:szCs w:val="22"/>
          <w:lang w:eastAsia="en-US"/>
        </w:rPr>
      </w:pPr>
      <w:r w:rsidRPr="000D1F6C">
        <w:rPr>
          <w:color w:val="000000"/>
          <w:sz w:val="28"/>
          <w:szCs w:val="22"/>
          <w:lang w:val="en-US" w:eastAsia="en-US"/>
        </w:rPr>
        <w:t>Cy</w:t>
      </w:r>
      <w:r>
        <w:rPr>
          <w:color w:val="000000"/>
          <w:sz w:val="28"/>
          <w:szCs w:val="22"/>
          <w:lang w:eastAsia="en-US"/>
        </w:rPr>
        <w:t>б</w:t>
      </w:r>
      <w:proofErr w:type="spellStart"/>
      <w:r w:rsidRPr="005C3BC2">
        <w:rPr>
          <w:color w:val="000000"/>
          <w:sz w:val="28"/>
          <w:szCs w:val="28"/>
          <w:vertAlign w:val="subscript"/>
          <w:lang w:val="en-US" w:eastAsia="en-US"/>
        </w:rPr>
        <w:t>i</w:t>
      </w:r>
      <w:proofErr w:type="spellEnd"/>
      <w:r w:rsidRPr="005C3BC2">
        <w:rPr>
          <w:color w:val="000000"/>
          <w:sz w:val="28"/>
          <w:szCs w:val="28"/>
          <w:lang w:eastAsia="en-US"/>
        </w:rPr>
        <w:t xml:space="preserve"> </w:t>
      </w:r>
      <w:r w:rsidRPr="000D1F6C">
        <w:rPr>
          <w:color w:val="000000"/>
          <w:sz w:val="28"/>
          <w:szCs w:val="22"/>
          <w:lang w:eastAsia="en-US"/>
        </w:rPr>
        <w:t xml:space="preserve">- объем иных субсидии </w:t>
      </w:r>
      <w:proofErr w:type="spellStart"/>
      <w:r w:rsidRPr="000D1F6C">
        <w:rPr>
          <w:color w:val="000000"/>
          <w:sz w:val="28"/>
          <w:szCs w:val="22"/>
          <w:lang w:val="en-US" w:eastAsia="en-US"/>
        </w:rPr>
        <w:t>i</w:t>
      </w:r>
      <w:proofErr w:type="spellEnd"/>
      <w:r w:rsidRPr="000D1F6C">
        <w:rPr>
          <w:color w:val="000000"/>
          <w:sz w:val="28"/>
          <w:szCs w:val="22"/>
          <w:lang w:eastAsia="en-US"/>
        </w:rPr>
        <w:t>-</w:t>
      </w:r>
      <w:r>
        <w:rPr>
          <w:color w:val="000000"/>
          <w:sz w:val="28"/>
          <w:szCs w:val="22"/>
          <w:lang w:eastAsia="en-US"/>
        </w:rPr>
        <w:t>го Учреждения</w:t>
      </w:r>
      <w:r w:rsidRPr="000D1F6C">
        <w:rPr>
          <w:color w:val="000000"/>
          <w:sz w:val="28"/>
          <w:szCs w:val="22"/>
          <w:lang w:eastAsia="en-US"/>
        </w:rPr>
        <w:t>;</w:t>
      </w:r>
    </w:p>
    <w:p w14:paraId="45FCEDB9" w14:textId="77777777" w:rsidR="00DD5844" w:rsidRPr="000D1F6C" w:rsidRDefault="00DD5844" w:rsidP="00DD5844">
      <w:pPr>
        <w:ind w:right="-59" w:firstLine="709"/>
        <w:jc w:val="both"/>
        <w:rPr>
          <w:color w:val="000000"/>
          <w:sz w:val="28"/>
          <w:szCs w:val="22"/>
          <w:lang w:eastAsia="en-US"/>
        </w:rPr>
      </w:pPr>
      <w:r w:rsidRPr="000D1F6C">
        <w:rPr>
          <w:color w:val="000000"/>
          <w:sz w:val="28"/>
          <w:szCs w:val="22"/>
          <w:lang w:eastAsia="en-US"/>
        </w:rPr>
        <w:t xml:space="preserve">Р1 - размер ежемесячной денежной выплаты молодым специалистам в возрасте не старше 30 лет, имеющим высшее образование в области физической культуры и спорта, занимающим по основному месту работы штатные должности, наименования которых указаны в профессиональных стандартах «Тренер» и «Тренер по адаптивной физической культуре и адаптивному спорту», в муниципальных физкультурно-спортивных организациях отрасли «Физическая культура и спорт», а также должности тренера-преподавателя и старшего тренера-преподавателя, наименования которых указаны в профессиональном стандарте «Педагог дополнительного образования детей и взрослых», в муниципальных организациях дополнительного образования Краснодарского </w:t>
      </w:r>
      <w:r w:rsidRPr="000D1F6C">
        <w:rPr>
          <w:color w:val="000000"/>
          <w:sz w:val="28"/>
          <w:szCs w:val="22"/>
          <w:lang w:eastAsia="en-US"/>
        </w:rPr>
        <w:lastRenderedPageBreak/>
        <w:t>края, реализующих дополнительные общеобразовательные программы в области физической культуры</w:t>
      </w:r>
      <w:r>
        <w:rPr>
          <w:color w:val="000000"/>
          <w:sz w:val="28"/>
          <w:szCs w:val="22"/>
          <w:lang w:eastAsia="en-US"/>
        </w:rPr>
        <w:t xml:space="preserve"> и спорта отрасли </w:t>
      </w:r>
      <w:r>
        <w:rPr>
          <w:sz w:val="28"/>
          <w:szCs w:val="28"/>
        </w:rPr>
        <w:t>«</w:t>
      </w:r>
      <w:r w:rsidRPr="00FD4600">
        <w:rPr>
          <w:sz w:val="28"/>
          <w:szCs w:val="28"/>
        </w:rPr>
        <w:t>Физическая культура и спорт</w:t>
      </w:r>
      <w:r>
        <w:rPr>
          <w:sz w:val="28"/>
          <w:szCs w:val="28"/>
        </w:rPr>
        <w:t>»;</w:t>
      </w:r>
    </w:p>
    <w:p w14:paraId="1338B03F" w14:textId="77777777" w:rsidR="00DD5844" w:rsidRPr="000D1F6C" w:rsidRDefault="00DD5844" w:rsidP="00DD5844">
      <w:pPr>
        <w:ind w:right="-59" w:firstLine="709"/>
        <w:jc w:val="both"/>
        <w:rPr>
          <w:color w:val="000000"/>
          <w:sz w:val="28"/>
          <w:szCs w:val="22"/>
          <w:lang w:eastAsia="en-US"/>
        </w:rPr>
      </w:pPr>
      <w:r w:rsidRPr="000D1F6C">
        <w:rPr>
          <w:color w:val="000000"/>
          <w:sz w:val="28"/>
          <w:szCs w:val="22"/>
          <w:lang w:eastAsia="en-US"/>
        </w:rPr>
        <w:t xml:space="preserve">Р2 - размер ежемесячной денежной выплаты лицам, имеющим почетные звания «Заслуженный тренер России», «Заслуженный тренер РСФСР», «Заслуженный тренер СССР», занимающим по основному месту работы штатные должности, наименования которых указаны в профессиональных стандартах «Тренер» и «Тренер по адаптивной физической культуре и адаптивному спорту», в муниципальных физкультурно-спортивных организациях отрасли «Физическая культура и спорт», а также должности тренера-преподавателя и старшего тренера-преподавателя, наименования которых указаны в профессиональном стандарте «Педагог дополнительного образования детей и </w:t>
      </w:r>
      <w:r>
        <w:rPr>
          <w:color w:val="000000"/>
          <w:sz w:val="28"/>
          <w:szCs w:val="22"/>
          <w:lang w:eastAsia="en-US"/>
        </w:rPr>
        <w:t>взрослых</w:t>
      </w:r>
      <w:r w:rsidRPr="000D1F6C">
        <w:rPr>
          <w:color w:val="000000"/>
          <w:sz w:val="28"/>
          <w:szCs w:val="22"/>
          <w:lang w:eastAsia="en-US"/>
        </w:rPr>
        <w:t xml:space="preserve">», в муниципальных организациях дополнительного образования, реализующих дополнительные общеобразовательные программы в области физической культуры </w:t>
      </w:r>
      <w:r>
        <w:rPr>
          <w:color w:val="000000"/>
          <w:sz w:val="28"/>
          <w:szCs w:val="22"/>
          <w:lang w:eastAsia="en-US"/>
        </w:rPr>
        <w:t xml:space="preserve">и спорта, отрасли </w:t>
      </w:r>
      <w:r>
        <w:rPr>
          <w:sz w:val="28"/>
          <w:szCs w:val="28"/>
        </w:rPr>
        <w:t>«</w:t>
      </w:r>
      <w:r w:rsidRPr="00FD4600">
        <w:rPr>
          <w:sz w:val="28"/>
          <w:szCs w:val="28"/>
        </w:rPr>
        <w:t>Физическая культура и спорт</w:t>
      </w:r>
      <w:r>
        <w:rPr>
          <w:sz w:val="28"/>
          <w:szCs w:val="28"/>
        </w:rPr>
        <w:t>»;</w:t>
      </w:r>
    </w:p>
    <w:p w14:paraId="00CE12CB" w14:textId="538F5524" w:rsidR="00DD5844" w:rsidRPr="000D1F6C" w:rsidRDefault="00DD5844" w:rsidP="00DD5844">
      <w:pPr>
        <w:ind w:right="-59" w:firstLine="709"/>
        <w:jc w:val="both"/>
        <w:rPr>
          <w:color w:val="000000"/>
          <w:sz w:val="28"/>
          <w:szCs w:val="22"/>
          <w:lang w:eastAsia="en-US"/>
        </w:rPr>
      </w:pPr>
      <w:r>
        <w:rPr>
          <w:color w:val="000000"/>
          <w:sz w:val="30"/>
          <w:szCs w:val="22"/>
          <w:lang w:val="en-US" w:eastAsia="en-US"/>
        </w:rPr>
        <w:t>N</w:t>
      </w:r>
      <w:r w:rsidRPr="0083268C">
        <w:rPr>
          <w:color w:val="000000"/>
          <w:sz w:val="30"/>
          <w:szCs w:val="22"/>
          <w:lang w:eastAsia="en-US"/>
        </w:rPr>
        <w:t xml:space="preserve"> </w:t>
      </w:r>
      <w:r w:rsidRPr="000D1F6C">
        <w:rPr>
          <w:color w:val="000000"/>
          <w:sz w:val="28"/>
          <w:szCs w:val="22"/>
          <w:lang w:eastAsia="en-US"/>
        </w:rPr>
        <w:t>1</w:t>
      </w:r>
      <w:proofErr w:type="spellStart"/>
      <w:r>
        <w:rPr>
          <w:color w:val="000000"/>
          <w:sz w:val="28"/>
          <w:szCs w:val="22"/>
          <w:vertAlign w:val="subscript"/>
          <w:lang w:val="en-US" w:eastAsia="en-US"/>
        </w:rPr>
        <w:t>i</w:t>
      </w:r>
      <w:proofErr w:type="spellEnd"/>
      <w:r w:rsidRPr="000D1F6C">
        <w:rPr>
          <w:color w:val="000000"/>
          <w:sz w:val="28"/>
          <w:szCs w:val="22"/>
          <w:lang w:eastAsia="en-US"/>
        </w:rPr>
        <w:t xml:space="preserve"> - число молодых специалистов в возрасте не старше 30 лет, имеющих высшее образование в области физической культуры и спорта, занимающих по основному месту работы штатные должности, наименования которых указаны в профессиональных стандартах «Тренер» и «Тренер по адаптивной физической культуре и адаптивному спорту», в муниципальных физкультурно-спортивных организациях отрасли «Физическая культура и </w:t>
      </w:r>
      <w:r>
        <w:rPr>
          <w:color w:val="000000"/>
          <w:sz w:val="28"/>
          <w:szCs w:val="22"/>
          <w:lang w:eastAsia="en-US"/>
        </w:rPr>
        <w:t>спорт</w:t>
      </w:r>
      <w:r w:rsidRPr="000D1F6C">
        <w:rPr>
          <w:color w:val="000000"/>
          <w:sz w:val="28"/>
          <w:szCs w:val="22"/>
          <w:lang w:eastAsia="en-US"/>
        </w:rPr>
        <w:t>», а также должности тренера-преподавателя и старшего тренера</w:t>
      </w:r>
      <w:r w:rsidR="000D3ABB">
        <w:rPr>
          <w:color w:val="000000"/>
          <w:sz w:val="28"/>
          <w:szCs w:val="22"/>
          <w:lang w:eastAsia="en-US"/>
        </w:rPr>
        <w:t>-</w:t>
      </w:r>
      <w:r w:rsidRPr="000D1F6C">
        <w:rPr>
          <w:color w:val="000000"/>
          <w:sz w:val="28"/>
          <w:szCs w:val="22"/>
          <w:lang w:eastAsia="en-US"/>
        </w:rPr>
        <w:t xml:space="preserve">преподавателя, наименования которых указаны в профессиональном стандарте «Педагог дополнительного образования детей и взрослых», в муниципальных организациях дополнительного образования Краснодарского края, реализующих дополнительные общеобразовательные программы в области физической культуры и спорта отрасли «Физическая культура и </w:t>
      </w:r>
      <w:r>
        <w:rPr>
          <w:color w:val="000000"/>
          <w:sz w:val="28"/>
          <w:szCs w:val="22"/>
          <w:lang w:eastAsia="en-US"/>
        </w:rPr>
        <w:t>спорт»</w:t>
      </w:r>
      <w:r w:rsidRPr="000D1F6C">
        <w:rPr>
          <w:color w:val="000000"/>
          <w:sz w:val="28"/>
          <w:szCs w:val="22"/>
          <w:lang w:eastAsia="en-US"/>
        </w:rPr>
        <w:t xml:space="preserve"> в </w:t>
      </w:r>
      <w:proofErr w:type="spellStart"/>
      <w:r w:rsidRPr="000D1F6C">
        <w:rPr>
          <w:color w:val="000000"/>
          <w:sz w:val="28"/>
          <w:szCs w:val="22"/>
          <w:lang w:val="en-US" w:eastAsia="en-US"/>
        </w:rPr>
        <w:t>i</w:t>
      </w:r>
      <w:proofErr w:type="spellEnd"/>
      <w:r w:rsidRPr="000D1F6C">
        <w:rPr>
          <w:color w:val="000000"/>
          <w:sz w:val="28"/>
          <w:szCs w:val="22"/>
          <w:lang w:eastAsia="en-US"/>
        </w:rPr>
        <w:t>-</w:t>
      </w:r>
      <w:r>
        <w:rPr>
          <w:color w:val="000000"/>
          <w:sz w:val="28"/>
          <w:szCs w:val="22"/>
          <w:lang w:eastAsia="en-US"/>
        </w:rPr>
        <w:t>м</w:t>
      </w:r>
      <w:r w:rsidRPr="000D1F6C">
        <w:rPr>
          <w:color w:val="000000"/>
          <w:sz w:val="28"/>
          <w:szCs w:val="22"/>
          <w:lang w:eastAsia="en-US"/>
        </w:rPr>
        <w:t xml:space="preserve"> муниципальном округе;</w:t>
      </w:r>
    </w:p>
    <w:p w14:paraId="7CB3A82B" w14:textId="35370E7F" w:rsidR="00DD5844" w:rsidRPr="000D1F6C" w:rsidRDefault="00DD5844" w:rsidP="00DD5844">
      <w:pPr>
        <w:ind w:right="-59" w:firstLine="709"/>
        <w:jc w:val="both"/>
        <w:rPr>
          <w:color w:val="000000"/>
          <w:sz w:val="28"/>
          <w:szCs w:val="22"/>
          <w:lang w:eastAsia="en-US"/>
        </w:rPr>
      </w:pPr>
      <w:r>
        <w:rPr>
          <w:color w:val="000000"/>
          <w:sz w:val="28"/>
          <w:szCs w:val="22"/>
          <w:lang w:val="en-US" w:eastAsia="en-US"/>
        </w:rPr>
        <w:t>N</w:t>
      </w:r>
      <w:r w:rsidRPr="0083268C">
        <w:rPr>
          <w:color w:val="000000"/>
          <w:sz w:val="28"/>
          <w:szCs w:val="22"/>
          <w:lang w:eastAsia="en-US"/>
        </w:rPr>
        <w:t xml:space="preserve"> </w:t>
      </w:r>
      <w:r w:rsidRPr="000D1F6C">
        <w:rPr>
          <w:color w:val="000000"/>
          <w:sz w:val="28"/>
          <w:szCs w:val="22"/>
          <w:lang w:eastAsia="en-US"/>
        </w:rPr>
        <w:t>2</w:t>
      </w:r>
      <w:proofErr w:type="spellStart"/>
      <w:r>
        <w:rPr>
          <w:color w:val="000000"/>
          <w:sz w:val="28"/>
          <w:szCs w:val="22"/>
          <w:vertAlign w:val="subscript"/>
          <w:lang w:val="en-US" w:eastAsia="en-US"/>
        </w:rPr>
        <w:t>i</w:t>
      </w:r>
      <w:proofErr w:type="spellEnd"/>
      <w:r w:rsidRPr="000D1F6C">
        <w:rPr>
          <w:color w:val="000000"/>
          <w:sz w:val="28"/>
          <w:szCs w:val="22"/>
          <w:lang w:eastAsia="en-US"/>
        </w:rPr>
        <w:t xml:space="preserve"> - число лиц, имеющих почетные звания «Заслуженный тренер России», «Заслуженный тренер РСФСР», «Заслуженный тренер СССР», занимающих по основному месту работы штатные должности, наименования которых указаны в профессиональных стандартах «Тренер» и «Тренер по адаптивной физической культуре и адаптивному спорту», в муниципальных физкультурно-спортивных организациях отрасли «Физическая культура и </w:t>
      </w:r>
      <w:r>
        <w:rPr>
          <w:color w:val="000000"/>
          <w:sz w:val="28"/>
          <w:szCs w:val="22"/>
          <w:lang w:eastAsia="en-US"/>
        </w:rPr>
        <w:t>спорт</w:t>
      </w:r>
      <w:r w:rsidRPr="000D1F6C">
        <w:rPr>
          <w:color w:val="000000"/>
          <w:sz w:val="28"/>
          <w:szCs w:val="22"/>
          <w:lang w:eastAsia="en-US"/>
        </w:rPr>
        <w:t>», а также должности тренера-преподавателя и старшего тренера</w:t>
      </w:r>
      <w:r w:rsidR="000D3ABB">
        <w:rPr>
          <w:color w:val="000000"/>
          <w:sz w:val="28"/>
          <w:szCs w:val="22"/>
          <w:lang w:eastAsia="en-US"/>
        </w:rPr>
        <w:t>-</w:t>
      </w:r>
      <w:r w:rsidRPr="000D1F6C">
        <w:rPr>
          <w:color w:val="000000"/>
          <w:sz w:val="28"/>
          <w:szCs w:val="22"/>
          <w:lang w:eastAsia="en-US"/>
        </w:rPr>
        <w:t xml:space="preserve">преподавателя, наименования которых указаны в профессиональном стандарте «Педагог дополнительного образования детей и взрослых», в муниципальных организациях дополнительного образования, реализующих дополнительные общеобразовательные программы в области физической культуры и спорта, отрасли «Физическая культура и </w:t>
      </w:r>
      <w:r>
        <w:rPr>
          <w:color w:val="000000"/>
          <w:sz w:val="28"/>
          <w:szCs w:val="22"/>
          <w:lang w:eastAsia="en-US"/>
        </w:rPr>
        <w:t>спорт»</w:t>
      </w:r>
      <w:r w:rsidRPr="000D1F6C">
        <w:rPr>
          <w:color w:val="000000"/>
          <w:sz w:val="28"/>
          <w:szCs w:val="22"/>
          <w:lang w:eastAsia="en-US"/>
        </w:rPr>
        <w:t xml:space="preserve"> в </w:t>
      </w:r>
      <w:proofErr w:type="spellStart"/>
      <w:r w:rsidRPr="000D1F6C">
        <w:rPr>
          <w:color w:val="000000"/>
          <w:sz w:val="28"/>
          <w:szCs w:val="22"/>
          <w:lang w:val="en-US" w:eastAsia="en-US"/>
        </w:rPr>
        <w:t>i</w:t>
      </w:r>
      <w:proofErr w:type="spellEnd"/>
      <w:r w:rsidRPr="000D1F6C">
        <w:rPr>
          <w:color w:val="000000"/>
          <w:sz w:val="28"/>
          <w:szCs w:val="22"/>
          <w:lang w:eastAsia="en-US"/>
        </w:rPr>
        <w:t>-</w:t>
      </w:r>
      <w:r>
        <w:rPr>
          <w:color w:val="000000"/>
          <w:sz w:val="28"/>
          <w:szCs w:val="22"/>
          <w:lang w:eastAsia="en-US"/>
        </w:rPr>
        <w:t>м</w:t>
      </w:r>
      <w:r w:rsidRPr="000D1F6C">
        <w:rPr>
          <w:color w:val="000000"/>
          <w:sz w:val="28"/>
          <w:szCs w:val="22"/>
          <w:lang w:eastAsia="en-US"/>
        </w:rPr>
        <w:t xml:space="preserve"> </w:t>
      </w:r>
      <w:r w:rsidR="00406DF6" w:rsidRPr="000D1F6C">
        <w:rPr>
          <w:color w:val="000000"/>
          <w:sz w:val="28"/>
          <w:szCs w:val="22"/>
          <w:lang w:eastAsia="en-US"/>
        </w:rPr>
        <w:t>муниципальном округе</w:t>
      </w:r>
      <w:r w:rsidRPr="000D1F6C">
        <w:rPr>
          <w:color w:val="000000"/>
          <w:sz w:val="28"/>
          <w:szCs w:val="22"/>
          <w:lang w:eastAsia="en-US"/>
        </w:rPr>
        <w:t>;</w:t>
      </w:r>
    </w:p>
    <w:p w14:paraId="13478332" w14:textId="77777777" w:rsidR="00DD5844" w:rsidRPr="000D1F6C" w:rsidRDefault="00DD5844" w:rsidP="00DD5844">
      <w:pPr>
        <w:ind w:right="-59" w:firstLine="709"/>
        <w:jc w:val="both"/>
        <w:rPr>
          <w:color w:val="000000"/>
          <w:sz w:val="28"/>
          <w:szCs w:val="22"/>
          <w:lang w:eastAsia="en-US"/>
        </w:rPr>
      </w:pPr>
      <w:r w:rsidRPr="000D1F6C">
        <w:rPr>
          <w:color w:val="000000"/>
          <w:sz w:val="28"/>
          <w:szCs w:val="22"/>
          <w:lang w:eastAsia="en-US"/>
        </w:rPr>
        <w:t xml:space="preserve">Н - размер единого налогового платежа в части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w:t>
      </w:r>
      <w:r w:rsidRPr="000D1F6C">
        <w:rPr>
          <w:color w:val="000000"/>
          <w:sz w:val="28"/>
          <w:szCs w:val="22"/>
          <w:lang w:eastAsia="en-US"/>
        </w:rPr>
        <w:lastRenderedPageBreak/>
        <w:t>заболеваний с учетом установленных трудовым законодательством Российской Федерации гарантий, который равен 1,302;</w:t>
      </w:r>
    </w:p>
    <w:p w14:paraId="3980C0B3" w14:textId="77777777" w:rsidR="00DD5844" w:rsidRPr="000D1F6C" w:rsidRDefault="00DD5844" w:rsidP="00DD5844">
      <w:pPr>
        <w:ind w:right="-59" w:firstLine="709"/>
        <w:jc w:val="both"/>
        <w:rPr>
          <w:color w:val="000000"/>
          <w:sz w:val="28"/>
          <w:szCs w:val="22"/>
          <w:lang w:eastAsia="en-US"/>
        </w:rPr>
      </w:pPr>
      <w:r w:rsidRPr="000D1F6C">
        <w:rPr>
          <w:color w:val="000000"/>
          <w:sz w:val="28"/>
          <w:szCs w:val="22"/>
          <w:lang w:eastAsia="en-US"/>
        </w:rPr>
        <w:t xml:space="preserve">12 мес. </w:t>
      </w:r>
      <w:r>
        <w:rPr>
          <w:color w:val="000000"/>
          <w:sz w:val="28"/>
          <w:szCs w:val="22"/>
          <w:lang w:eastAsia="en-US"/>
        </w:rPr>
        <w:t xml:space="preserve">- </w:t>
      </w:r>
      <w:r w:rsidRPr="000D1F6C">
        <w:rPr>
          <w:color w:val="000000"/>
          <w:sz w:val="28"/>
          <w:szCs w:val="22"/>
          <w:lang w:eastAsia="en-US"/>
        </w:rPr>
        <w:t>количество месяцев в периоде для денежной выплаты отдельным категориям работников.</w:t>
      </w:r>
    </w:p>
    <w:p w14:paraId="1B6D5AF6" w14:textId="77777777" w:rsidR="00DD5844" w:rsidRPr="00F93CD2" w:rsidRDefault="00DD5844" w:rsidP="00DD5844">
      <w:pPr>
        <w:widowControl w:val="0"/>
        <w:autoSpaceDE w:val="0"/>
        <w:autoSpaceDN w:val="0"/>
        <w:ind w:right="-59" w:firstLine="709"/>
        <w:jc w:val="both"/>
        <w:rPr>
          <w:sz w:val="28"/>
          <w:szCs w:val="28"/>
        </w:rPr>
      </w:pPr>
      <w:r w:rsidRPr="00F93CD2">
        <w:rPr>
          <w:sz w:val="28"/>
          <w:szCs w:val="28"/>
        </w:rPr>
        <w:t xml:space="preserve">Результатом предоставления субсидии является число отдельных категорий работников </w:t>
      </w:r>
      <w:r w:rsidRPr="00A85067">
        <w:rPr>
          <w:sz w:val="28"/>
          <w:szCs w:val="28"/>
        </w:rPr>
        <w:t>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w:t>
      </w:r>
      <w:r>
        <w:rPr>
          <w:sz w:val="28"/>
          <w:szCs w:val="28"/>
        </w:rPr>
        <w:t>а</w:t>
      </w:r>
      <w:r w:rsidRPr="00F93CD2">
        <w:rPr>
          <w:sz w:val="28"/>
          <w:szCs w:val="28"/>
        </w:rPr>
        <w:t xml:space="preserve">, обеспеченных </w:t>
      </w:r>
      <w:r>
        <w:rPr>
          <w:sz w:val="28"/>
          <w:szCs w:val="28"/>
        </w:rPr>
        <w:t xml:space="preserve">соответствующими </w:t>
      </w:r>
      <w:r w:rsidRPr="00F93CD2">
        <w:rPr>
          <w:sz w:val="28"/>
          <w:szCs w:val="28"/>
        </w:rPr>
        <w:t>выплатами.</w:t>
      </w:r>
    </w:p>
    <w:p w14:paraId="4D47513B" w14:textId="0854EA68" w:rsidR="00DD5844" w:rsidRPr="00804F70" w:rsidRDefault="00DD5844" w:rsidP="00DD5844">
      <w:pPr>
        <w:pStyle w:val="ConsPlusNormal"/>
        <w:ind w:right="-59" w:firstLine="709"/>
        <w:jc w:val="both"/>
        <w:rPr>
          <w:rFonts w:ascii="Times New Roman" w:hAnsi="Times New Roman" w:cs="Times New Roman"/>
          <w:color w:val="000000"/>
          <w:sz w:val="28"/>
          <w:szCs w:val="28"/>
          <w:lang w:eastAsia="en-US"/>
        </w:rPr>
      </w:pPr>
      <w:r w:rsidRPr="00804F70">
        <w:rPr>
          <w:rFonts w:ascii="Times New Roman" w:hAnsi="Times New Roman" w:cs="Times New Roman"/>
          <w:color w:val="000000"/>
          <w:sz w:val="28"/>
          <w:szCs w:val="28"/>
          <w:lang w:eastAsia="en-US"/>
        </w:rPr>
        <w:t>2.</w:t>
      </w:r>
      <w:r>
        <w:rPr>
          <w:rFonts w:ascii="Times New Roman" w:hAnsi="Times New Roman" w:cs="Times New Roman"/>
          <w:color w:val="000000"/>
          <w:sz w:val="28"/>
          <w:szCs w:val="28"/>
          <w:lang w:eastAsia="en-US"/>
        </w:rPr>
        <w:t>8</w:t>
      </w:r>
      <w:r w:rsidRPr="00804F70">
        <w:rPr>
          <w:rFonts w:ascii="Times New Roman" w:hAnsi="Times New Roman" w:cs="Times New Roman"/>
          <w:color w:val="000000"/>
          <w:sz w:val="28"/>
          <w:szCs w:val="28"/>
          <w:lang w:eastAsia="en-US"/>
        </w:rPr>
        <w:t xml:space="preserve">.2. Размер субсидий Учреждениям в целях обеспечения условий для развития физической культуры и </w:t>
      </w:r>
      <w:r w:rsidRPr="00804F70">
        <w:rPr>
          <w:rFonts w:ascii="Times New Roman" w:hAnsi="Times New Roman" w:cs="Times New Roman"/>
          <w:sz w:val="28"/>
          <w:szCs w:val="28"/>
          <w:lang w:eastAsia="en-US"/>
        </w:rPr>
        <w:t xml:space="preserve">массового спорта в части оплаты труда инструкторов по спорту определяется </w:t>
      </w:r>
      <w:r w:rsidRPr="00804F70">
        <w:rPr>
          <w:rFonts w:ascii="Times New Roman" w:hAnsi="Times New Roman" w:cs="Times New Roman"/>
          <w:sz w:val="28"/>
          <w:szCs w:val="28"/>
        </w:rPr>
        <w:t xml:space="preserve">в соответствии с </w:t>
      </w:r>
      <w:hyperlink r:id="rId13">
        <w:r w:rsidRPr="00804F70">
          <w:rPr>
            <w:rFonts w:ascii="Times New Roman" w:hAnsi="Times New Roman" w:cs="Times New Roman"/>
            <w:sz w:val="28"/>
            <w:szCs w:val="28"/>
          </w:rPr>
          <w:t>Правилами</w:t>
        </w:r>
      </w:hyperlink>
      <w:r w:rsidRPr="00804F70">
        <w:rPr>
          <w:rFonts w:ascii="Times New Roman" w:hAnsi="Times New Roman" w:cs="Times New Roman"/>
          <w:sz w:val="28"/>
          <w:szCs w:val="28"/>
        </w:rPr>
        <w:t xml:space="preserve"> предоставления и распределения субсидий из краевого бюджета местным бюджетам муниципальных образований Краснодарского края, утвержденными постановлением главы администрации (губернатора) Краснодарского края </w:t>
      </w:r>
      <w:r>
        <w:rPr>
          <w:rFonts w:ascii="Times New Roman" w:hAnsi="Times New Roman" w:cs="Times New Roman"/>
          <w:sz w:val="28"/>
          <w:szCs w:val="28"/>
        </w:rPr>
        <w:t xml:space="preserve">                  </w:t>
      </w:r>
      <w:r w:rsidRPr="00804F70">
        <w:rPr>
          <w:rFonts w:ascii="Times New Roman" w:hAnsi="Times New Roman" w:cs="Times New Roman"/>
          <w:sz w:val="28"/>
          <w:szCs w:val="28"/>
        </w:rPr>
        <w:t>от 4 октября 2011 г. № 1129</w:t>
      </w:r>
      <w:r>
        <w:rPr>
          <w:rFonts w:ascii="Times New Roman" w:hAnsi="Times New Roman" w:cs="Times New Roman"/>
          <w:sz w:val="28"/>
          <w:szCs w:val="28"/>
        </w:rPr>
        <w:t xml:space="preserve"> «</w:t>
      </w:r>
      <w:r w:rsidRPr="007C1475">
        <w:rPr>
          <w:rFonts w:ascii="Times New Roman" w:hAnsi="Times New Roman" w:cs="Times New Roman"/>
          <w:sz w:val="28"/>
          <w:szCs w:val="28"/>
        </w:rPr>
        <w:t>О предоставлении и распределении субсидий из бюджета Краснодарского края местным бюджетам муниципальных образований Краснодарского края</w:t>
      </w:r>
      <w:r>
        <w:rPr>
          <w:rFonts w:ascii="Times New Roman" w:hAnsi="Times New Roman" w:cs="Times New Roman"/>
          <w:sz w:val="28"/>
          <w:szCs w:val="28"/>
        </w:rPr>
        <w:t>»</w:t>
      </w:r>
      <w:r w:rsidRPr="00804F70">
        <w:rPr>
          <w:rFonts w:ascii="Times New Roman" w:hAnsi="Times New Roman" w:cs="Times New Roman"/>
          <w:sz w:val="28"/>
          <w:szCs w:val="28"/>
        </w:rPr>
        <w:t xml:space="preserve"> на </w:t>
      </w:r>
      <w:proofErr w:type="spellStart"/>
      <w:r w:rsidRPr="00804F70">
        <w:rPr>
          <w:rFonts w:ascii="Times New Roman" w:hAnsi="Times New Roman" w:cs="Times New Roman"/>
          <w:sz w:val="28"/>
          <w:szCs w:val="28"/>
        </w:rPr>
        <w:t>софинансирование</w:t>
      </w:r>
      <w:proofErr w:type="spellEnd"/>
      <w:r w:rsidRPr="00804F70">
        <w:rPr>
          <w:rFonts w:ascii="Times New Roman" w:hAnsi="Times New Roman" w:cs="Times New Roman"/>
          <w:sz w:val="28"/>
          <w:szCs w:val="28"/>
        </w:rPr>
        <w:t xml:space="preserve"> расходных обязательств в целях обеспечения условий для развития физической культуры и массового спорта в части оплаты труда инструкторов по спорту, утвержденным постановлением главы администрации (губернатора) Краснодарского края от 12 октября 2015 г</w:t>
      </w:r>
      <w:r>
        <w:rPr>
          <w:rFonts w:ascii="Times New Roman" w:hAnsi="Times New Roman" w:cs="Times New Roman"/>
          <w:sz w:val="28"/>
          <w:szCs w:val="28"/>
        </w:rPr>
        <w:t>.</w:t>
      </w:r>
      <w:r w:rsidRPr="00804F70">
        <w:rPr>
          <w:rFonts w:ascii="Times New Roman" w:hAnsi="Times New Roman" w:cs="Times New Roman"/>
          <w:sz w:val="28"/>
          <w:szCs w:val="28"/>
        </w:rPr>
        <w:t xml:space="preserve"> </w:t>
      </w:r>
      <w:r>
        <w:rPr>
          <w:rFonts w:ascii="Times New Roman" w:hAnsi="Times New Roman" w:cs="Times New Roman"/>
          <w:sz w:val="28"/>
          <w:szCs w:val="28"/>
        </w:rPr>
        <w:t>№</w:t>
      </w:r>
      <w:r w:rsidRPr="00804F70">
        <w:rPr>
          <w:rFonts w:ascii="Times New Roman" w:hAnsi="Times New Roman" w:cs="Times New Roman"/>
          <w:sz w:val="28"/>
          <w:szCs w:val="28"/>
        </w:rPr>
        <w:t xml:space="preserve"> 962</w:t>
      </w:r>
      <w:r>
        <w:rPr>
          <w:rFonts w:ascii="Times New Roman" w:hAnsi="Times New Roman" w:cs="Times New Roman"/>
          <w:sz w:val="28"/>
          <w:szCs w:val="28"/>
        </w:rPr>
        <w:t xml:space="preserve"> «</w:t>
      </w:r>
      <w:r w:rsidRPr="007C1475">
        <w:rPr>
          <w:rFonts w:ascii="Times New Roman" w:hAnsi="Times New Roman" w:cs="Times New Roman"/>
          <w:sz w:val="28"/>
          <w:szCs w:val="28"/>
        </w:rPr>
        <w:t>Развитие физической культуры и спорта</w:t>
      </w:r>
      <w:r>
        <w:rPr>
          <w:rFonts w:ascii="Times New Roman" w:hAnsi="Times New Roman" w:cs="Times New Roman"/>
          <w:sz w:val="28"/>
          <w:szCs w:val="28"/>
        </w:rPr>
        <w:t>»</w:t>
      </w:r>
      <w:r w:rsidRPr="00804F70">
        <w:rPr>
          <w:rFonts w:ascii="Times New Roman" w:hAnsi="Times New Roman" w:cs="Times New Roman"/>
          <w:sz w:val="28"/>
          <w:szCs w:val="28"/>
        </w:rPr>
        <w:t xml:space="preserve">, </w:t>
      </w:r>
      <w:r w:rsidRPr="00804F70">
        <w:rPr>
          <w:rFonts w:ascii="Times New Roman" w:hAnsi="Times New Roman" w:cs="Times New Roman"/>
          <w:color w:val="000000"/>
          <w:sz w:val="28"/>
          <w:szCs w:val="28"/>
          <w:lang w:eastAsia="en-US"/>
        </w:rPr>
        <w:t>по формуле:</w:t>
      </w:r>
    </w:p>
    <w:p w14:paraId="4404114F" w14:textId="77777777" w:rsidR="00DD5844" w:rsidRPr="00246780" w:rsidRDefault="00DD5844" w:rsidP="00DD5844">
      <w:pPr>
        <w:ind w:right="-59" w:firstLine="709"/>
        <w:jc w:val="both"/>
        <w:rPr>
          <w:color w:val="000000"/>
          <w:sz w:val="16"/>
          <w:szCs w:val="16"/>
          <w:lang w:eastAsia="en-US"/>
        </w:rPr>
      </w:pPr>
    </w:p>
    <w:p w14:paraId="6B18EB79" w14:textId="77777777" w:rsidR="00DD5844" w:rsidRPr="003C1929" w:rsidRDefault="00DD5844" w:rsidP="00DD5844">
      <w:pPr>
        <w:ind w:right="-59"/>
        <w:jc w:val="center"/>
        <w:rPr>
          <w:color w:val="000000"/>
          <w:lang w:eastAsia="en-US"/>
        </w:rPr>
      </w:pPr>
      <w:proofErr w:type="spellStart"/>
      <w:r w:rsidRPr="005C3BC2">
        <w:rPr>
          <w:i/>
          <w:color w:val="000000"/>
          <w:lang w:eastAsia="en-US"/>
        </w:rPr>
        <w:t>Суб</w:t>
      </w:r>
      <w:proofErr w:type="spellEnd"/>
      <w:r w:rsidRPr="005C3BC2">
        <w:rPr>
          <w:i/>
          <w:color w:val="000000"/>
          <w:lang w:eastAsia="en-US"/>
        </w:rPr>
        <w:t xml:space="preserve"> =</w:t>
      </w:r>
      <w:r w:rsidRPr="005C3BC2">
        <w:rPr>
          <w:i/>
          <w:color w:val="000000"/>
          <w:vertAlign w:val="subscript"/>
          <w:lang w:eastAsia="en-US"/>
        </w:rPr>
        <w:t xml:space="preserve"> </w:t>
      </w:r>
      <w:proofErr w:type="spellStart"/>
      <w:r w:rsidRPr="005C3BC2">
        <w:rPr>
          <w:i/>
          <w:color w:val="000000"/>
          <w:lang w:eastAsia="en-US"/>
        </w:rPr>
        <w:t>Суб</w:t>
      </w:r>
      <w:r w:rsidRPr="0083268C">
        <w:rPr>
          <w:color w:val="000000"/>
          <w:lang w:eastAsia="en-US"/>
        </w:rPr>
        <w:t>кб</w:t>
      </w:r>
      <w:proofErr w:type="spellEnd"/>
      <w:r w:rsidRPr="005C3BC2">
        <w:rPr>
          <w:i/>
          <w:color w:val="000000"/>
          <w:lang w:eastAsia="en-US"/>
        </w:rPr>
        <w:t xml:space="preserve"> + </w:t>
      </w:r>
      <w:proofErr w:type="spellStart"/>
      <w:proofErr w:type="gramStart"/>
      <w:r w:rsidRPr="005C3BC2">
        <w:rPr>
          <w:i/>
          <w:color w:val="000000"/>
          <w:lang w:eastAsia="en-US"/>
        </w:rPr>
        <w:t>Суб</w:t>
      </w:r>
      <w:r w:rsidRPr="0083268C">
        <w:rPr>
          <w:color w:val="000000"/>
          <w:lang w:eastAsia="en-US"/>
        </w:rPr>
        <w:t>мб</w:t>
      </w:r>
      <w:proofErr w:type="spellEnd"/>
      <w:r w:rsidRPr="003C1929">
        <w:rPr>
          <w:color w:val="000000"/>
          <w:lang w:eastAsia="en-US"/>
        </w:rPr>
        <w:t xml:space="preserve"> ,</w:t>
      </w:r>
      <w:proofErr w:type="gramEnd"/>
      <w:r w:rsidRPr="003C1929">
        <w:rPr>
          <w:color w:val="000000"/>
          <w:lang w:eastAsia="en-US"/>
        </w:rPr>
        <w:t xml:space="preserve"> где:</w:t>
      </w:r>
    </w:p>
    <w:p w14:paraId="360E70C0" w14:textId="77777777" w:rsidR="00DD5844" w:rsidRPr="00246780" w:rsidRDefault="00DD5844" w:rsidP="00DD5844">
      <w:pPr>
        <w:ind w:right="-59" w:firstLine="709"/>
        <w:jc w:val="center"/>
        <w:rPr>
          <w:color w:val="000000"/>
          <w:sz w:val="20"/>
          <w:szCs w:val="20"/>
          <w:lang w:eastAsia="en-US"/>
        </w:rPr>
      </w:pPr>
    </w:p>
    <w:p w14:paraId="63084FE3" w14:textId="77777777" w:rsidR="00DD5844" w:rsidRDefault="00DD5844" w:rsidP="00DD5844">
      <w:pPr>
        <w:ind w:right="-59" w:firstLine="709"/>
        <w:jc w:val="both"/>
        <w:rPr>
          <w:color w:val="000000"/>
          <w:sz w:val="28"/>
          <w:szCs w:val="22"/>
          <w:lang w:eastAsia="en-US"/>
        </w:rPr>
      </w:pPr>
      <w:proofErr w:type="spellStart"/>
      <w:r w:rsidRPr="00463088">
        <w:rPr>
          <w:i/>
          <w:color w:val="000000"/>
          <w:sz w:val="28"/>
          <w:szCs w:val="22"/>
          <w:lang w:eastAsia="en-US"/>
        </w:rPr>
        <w:t>Суб</w:t>
      </w:r>
      <w:r w:rsidRPr="0083268C">
        <w:rPr>
          <w:color w:val="000000"/>
          <w:sz w:val="28"/>
          <w:szCs w:val="22"/>
          <w:lang w:eastAsia="en-US"/>
        </w:rPr>
        <w:t>кб</w:t>
      </w:r>
      <w:proofErr w:type="spellEnd"/>
      <w:r>
        <w:rPr>
          <w:color w:val="000000"/>
          <w:sz w:val="28"/>
          <w:szCs w:val="22"/>
          <w:lang w:eastAsia="en-US"/>
        </w:rPr>
        <w:t xml:space="preserve"> -</w:t>
      </w:r>
      <w:r w:rsidRPr="000D1F6C">
        <w:rPr>
          <w:color w:val="000000"/>
          <w:sz w:val="28"/>
          <w:szCs w:val="22"/>
          <w:lang w:eastAsia="en-US"/>
        </w:rPr>
        <w:t xml:space="preserve"> объем иных субсидии </w:t>
      </w:r>
      <w:proofErr w:type="spellStart"/>
      <w:r w:rsidRPr="000D1F6C">
        <w:rPr>
          <w:color w:val="000000"/>
          <w:sz w:val="28"/>
          <w:szCs w:val="22"/>
          <w:lang w:val="en-US" w:eastAsia="en-US"/>
        </w:rPr>
        <w:t>i</w:t>
      </w:r>
      <w:proofErr w:type="spellEnd"/>
      <w:r w:rsidRPr="000D1F6C">
        <w:rPr>
          <w:color w:val="000000"/>
          <w:sz w:val="28"/>
          <w:szCs w:val="22"/>
          <w:lang w:eastAsia="en-US"/>
        </w:rPr>
        <w:t>-</w:t>
      </w:r>
      <w:r>
        <w:rPr>
          <w:color w:val="000000"/>
          <w:sz w:val="28"/>
          <w:szCs w:val="22"/>
          <w:lang w:eastAsia="en-US"/>
        </w:rPr>
        <w:t>го</w:t>
      </w:r>
      <w:r w:rsidRPr="000D1F6C">
        <w:rPr>
          <w:color w:val="000000"/>
          <w:sz w:val="28"/>
          <w:szCs w:val="22"/>
          <w:lang w:eastAsia="en-US"/>
        </w:rPr>
        <w:t xml:space="preserve"> </w:t>
      </w:r>
      <w:r>
        <w:rPr>
          <w:color w:val="000000"/>
          <w:sz w:val="28"/>
          <w:szCs w:val="22"/>
          <w:lang w:eastAsia="en-US"/>
        </w:rPr>
        <w:t xml:space="preserve">Учреждения </w:t>
      </w:r>
      <w:r w:rsidRPr="000D1F6C">
        <w:rPr>
          <w:color w:val="000000"/>
          <w:sz w:val="28"/>
          <w:szCs w:val="22"/>
          <w:lang w:eastAsia="en-US"/>
        </w:rPr>
        <w:t xml:space="preserve">за счет средств краевого бюджета; </w:t>
      </w:r>
    </w:p>
    <w:p w14:paraId="50EDA502" w14:textId="77777777" w:rsidR="00DD5844" w:rsidRDefault="00DD5844" w:rsidP="00DD5844">
      <w:pPr>
        <w:ind w:right="-59" w:firstLine="709"/>
        <w:jc w:val="both"/>
        <w:rPr>
          <w:color w:val="000000"/>
          <w:sz w:val="28"/>
          <w:szCs w:val="22"/>
          <w:lang w:eastAsia="en-US"/>
        </w:rPr>
      </w:pPr>
      <w:proofErr w:type="spellStart"/>
      <w:r w:rsidRPr="00463088">
        <w:rPr>
          <w:i/>
          <w:color w:val="000000"/>
          <w:sz w:val="28"/>
          <w:szCs w:val="22"/>
          <w:lang w:eastAsia="en-US"/>
        </w:rPr>
        <w:t>Суб</w:t>
      </w:r>
      <w:r w:rsidRPr="0083268C">
        <w:rPr>
          <w:color w:val="000000"/>
          <w:sz w:val="28"/>
          <w:szCs w:val="22"/>
          <w:lang w:eastAsia="en-US"/>
        </w:rPr>
        <w:t>мб</w:t>
      </w:r>
      <w:proofErr w:type="spellEnd"/>
      <w:r>
        <w:rPr>
          <w:color w:val="000000"/>
          <w:sz w:val="28"/>
          <w:szCs w:val="22"/>
          <w:lang w:eastAsia="en-US"/>
        </w:rPr>
        <w:t xml:space="preserve"> -</w:t>
      </w:r>
      <w:r w:rsidRPr="000D1F6C">
        <w:rPr>
          <w:color w:val="000000"/>
          <w:sz w:val="28"/>
          <w:szCs w:val="22"/>
          <w:lang w:eastAsia="en-US"/>
        </w:rPr>
        <w:t xml:space="preserve"> объем иных субсидии </w:t>
      </w:r>
      <w:proofErr w:type="spellStart"/>
      <w:r w:rsidRPr="000D1F6C">
        <w:rPr>
          <w:color w:val="000000"/>
          <w:sz w:val="28"/>
          <w:szCs w:val="22"/>
          <w:lang w:val="en-US" w:eastAsia="en-US"/>
        </w:rPr>
        <w:t>i</w:t>
      </w:r>
      <w:proofErr w:type="spellEnd"/>
      <w:r w:rsidRPr="000D1F6C">
        <w:rPr>
          <w:color w:val="000000"/>
          <w:sz w:val="28"/>
          <w:szCs w:val="22"/>
          <w:lang w:eastAsia="en-US"/>
        </w:rPr>
        <w:t>-</w:t>
      </w:r>
      <w:r>
        <w:rPr>
          <w:color w:val="000000"/>
          <w:sz w:val="28"/>
          <w:szCs w:val="22"/>
          <w:lang w:eastAsia="en-US"/>
        </w:rPr>
        <w:t>го</w:t>
      </w:r>
      <w:r w:rsidRPr="000D1F6C">
        <w:rPr>
          <w:color w:val="000000"/>
          <w:sz w:val="28"/>
          <w:szCs w:val="22"/>
          <w:lang w:eastAsia="en-US"/>
        </w:rPr>
        <w:t xml:space="preserve"> </w:t>
      </w:r>
      <w:r>
        <w:rPr>
          <w:color w:val="000000"/>
          <w:sz w:val="28"/>
          <w:szCs w:val="22"/>
          <w:lang w:eastAsia="en-US"/>
        </w:rPr>
        <w:t>Учреждения</w:t>
      </w:r>
      <w:r w:rsidRPr="000D1F6C">
        <w:rPr>
          <w:color w:val="000000"/>
          <w:sz w:val="28"/>
          <w:szCs w:val="22"/>
          <w:lang w:eastAsia="en-US"/>
        </w:rPr>
        <w:t xml:space="preserve"> за счет средств местного бюджета.</w:t>
      </w:r>
    </w:p>
    <w:p w14:paraId="47E02CFF" w14:textId="77777777" w:rsidR="00DD5844" w:rsidRPr="00246780" w:rsidRDefault="00DD5844" w:rsidP="00DD5844">
      <w:pPr>
        <w:ind w:right="-59" w:firstLine="709"/>
        <w:jc w:val="both"/>
        <w:rPr>
          <w:color w:val="000000"/>
          <w:sz w:val="16"/>
          <w:szCs w:val="16"/>
          <w:lang w:eastAsia="en-US"/>
        </w:rPr>
      </w:pPr>
    </w:p>
    <w:p w14:paraId="7E2B025B" w14:textId="3CB14ABC" w:rsidR="00DD5844" w:rsidRPr="005C3BC2" w:rsidRDefault="00DD5844" w:rsidP="00DD5844">
      <w:pPr>
        <w:ind w:right="-59"/>
        <w:jc w:val="center"/>
        <w:rPr>
          <w:i/>
          <w:color w:val="000000"/>
          <w:lang w:eastAsia="en-US"/>
        </w:rPr>
      </w:pPr>
      <w:r>
        <w:rPr>
          <w:color w:val="000000"/>
          <w:lang w:eastAsia="en-US"/>
        </w:rPr>
        <w:t xml:space="preserve">   </w:t>
      </w:r>
      <w:r w:rsidRPr="005C3BC2">
        <w:rPr>
          <w:color w:val="000000"/>
          <w:lang w:eastAsia="en-US"/>
        </w:rPr>
        <w:t xml:space="preserve">   </w:t>
      </w:r>
      <w:r>
        <w:rPr>
          <w:color w:val="000000"/>
          <w:lang w:eastAsia="en-US"/>
        </w:rPr>
        <w:t xml:space="preserve">  </w:t>
      </w:r>
      <w:proofErr w:type="spellStart"/>
      <w:r w:rsidRPr="005C3BC2">
        <w:rPr>
          <w:i/>
          <w:color w:val="000000"/>
          <w:lang w:eastAsia="en-US"/>
        </w:rPr>
        <w:t>Суб</w:t>
      </w:r>
      <w:r w:rsidRPr="0083268C">
        <w:rPr>
          <w:color w:val="000000"/>
          <w:lang w:eastAsia="en-US"/>
        </w:rPr>
        <w:t>кб</w:t>
      </w:r>
      <w:proofErr w:type="spellEnd"/>
      <w:r w:rsidRPr="005C3BC2">
        <w:rPr>
          <w:i/>
          <w:color w:val="000000"/>
          <w:lang w:eastAsia="en-US"/>
        </w:rPr>
        <w:t xml:space="preserve"> = </w:t>
      </w:r>
      <w:r w:rsidRPr="00463088">
        <w:rPr>
          <w:color w:val="000000"/>
          <w:u w:val="single" w:color="000000"/>
          <w:lang w:eastAsia="en-US"/>
        </w:rPr>
        <w:t>(МРОТ х</w:t>
      </w:r>
      <w:r w:rsidRPr="005C3BC2">
        <w:rPr>
          <w:i/>
          <w:color w:val="000000"/>
          <w:u w:val="single" w:color="000000"/>
          <w:lang w:eastAsia="en-US"/>
        </w:rPr>
        <w:t xml:space="preserve"> </w:t>
      </w:r>
      <w:r w:rsidRPr="00463088">
        <w:rPr>
          <w:color w:val="000000"/>
          <w:u w:val="single" w:color="000000"/>
          <w:lang w:val="en-US" w:eastAsia="en-US"/>
        </w:rPr>
        <w:t>N</w:t>
      </w:r>
      <w:r w:rsidRPr="005C3BC2">
        <w:rPr>
          <w:i/>
          <w:color w:val="000000"/>
          <w:u w:val="single" w:color="000000"/>
          <w:vertAlign w:val="subscript"/>
          <w:lang w:val="en-US" w:eastAsia="en-US"/>
        </w:rPr>
        <w:t>i</w:t>
      </w:r>
      <w:r w:rsidRPr="00463088">
        <w:rPr>
          <w:color w:val="000000"/>
          <w:u w:val="single" w:color="000000"/>
          <w:lang w:eastAsia="en-US"/>
        </w:rPr>
        <w:t>)</w:t>
      </w:r>
      <w:r w:rsidRPr="005C3BC2">
        <w:rPr>
          <w:i/>
          <w:color w:val="000000"/>
          <w:lang w:eastAsia="en-US"/>
        </w:rPr>
        <w:t xml:space="preserve"> </w:t>
      </w:r>
      <w:r w:rsidRPr="00463088">
        <w:rPr>
          <w:color w:val="000000"/>
          <w:lang w:eastAsia="en-US"/>
        </w:rPr>
        <w:t>х</w:t>
      </w:r>
      <w:r w:rsidRPr="005C3BC2">
        <w:rPr>
          <w:i/>
          <w:color w:val="000000"/>
          <w:lang w:eastAsia="en-US"/>
        </w:rPr>
        <w:t xml:space="preserve"> </w:t>
      </w:r>
      <w:r w:rsidRPr="00463088">
        <w:rPr>
          <w:color w:val="000000"/>
          <w:lang w:eastAsia="en-US"/>
        </w:rPr>
        <w:t>К</w:t>
      </w:r>
      <w:proofErr w:type="spellStart"/>
      <w:r w:rsidRPr="005C3BC2">
        <w:rPr>
          <w:i/>
          <w:color w:val="000000"/>
          <w:vertAlign w:val="subscript"/>
          <w:lang w:val="en-US" w:eastAsia="en-US"/>
        </w:rPr>
        <w:t>i</w:t>
      </w:r>
      <w:proofErr w:type="spellEnd"/>
      <w:r w:rsidRPr="005C3BC2">
        <w:rPr>
          <w:i/>
          <w:color w:val="000000"/>
          <w:lang w:eastAsia="en-US"/>
        </w:rPr>
        <w:t xml:space="preserve">, </w:t>
      </w:r>
      <w:r w:rsidRPr="005C3BC2">
        <w:rPr>
          <w:color w:val="000000"/>
          <w:lang w:eastAsia="en-US"/>
        </w:rPr>
        <w:t>где:</w:t>
      </w:r>
    </w:p>
    <w:p w14:paraId="53066773" w14:textId="77777777" w:rsidR="00DD5844" w:rsidRPr="00463088" w:rsidRDefault="00DD5844" w:rsidP="00DD5844">
      <w:pPr>
        <w:ind w:right="-59" w:firstLine="709"/>
        <w:jc w:val="center"/>
        <w:rPr>
          <w:color w:val="000000"/>
          <w:lang w:eastAsia="en-US"/>
        </w:rPr>
      </w:pPr>
      <w:r w:rsidRPr="00463088">
        <w:rPr>
          <w:color w:val="000000"/>
          <w:lang w:eastAsia="en-US"/>
        </w:rPr>
        <w:t>2</w:t>
      </w:r>
    </w:p>
    <w:p w14:paraId="37BB9380" w14:textId="77777777" w:rsidR="00DD5844" w:rsidRPr="00246780" w:rsidRDefault="00DD5844" w:rsidP="00DD5844">
      <w:pPr>
        <w:ind w:right="-59" w:firstLine="709"/>
        <w:jc w:val="both"/>
        <w:rPr>
          <w:color w:val="000000"/>
          <w:sz w:val="20"/>
          <w:szCs w:val="20"/>
          <w:lang w:eastAsia="en-US"/>
        </w:rPr>
      </w:pPr>
    </w:p>
    <w:p w14:paraId="32165E7B" w14:textId="77777777" w:rsidR="00DD5844" w:rsidRPr="000D1F6C" w:rsidRDefault="00DD5844" w:rsidP="00DD5844">
      <w:pPr>
        <w:ind w:right="-59" w:firstLine="709"/>
        <w:jc w:val="both"/>
        <w:rPr>
          <w:color w:val="000000"/>
          <w:sz w:val="28"/>
          <w:szCs w:val="22"/>
          <w:lang w:eastAsia="en-US"/>
        </w:rPr>
      </w:pPr>
      <w:r w:rsidRPr="000D1F6C">
        <w:rPr>
          <w:color w:val="000000"/>
          <w:sz w:val="28"/>
          <w:szCs w:val="22"/>
          <w:lang w:eastAsia="en-US"/>
        </w:rPr>
        <w:t xml:space="preserve">МРОТ </w:t>
      </w:r>
      <w:r>
        <w:rPr>
          <w:color w:val="000000"/>
          <w:sz w:val="28"/>
          <w:szCs w:val="22"/>
          <w:lang w:eastAsia="en-US"/>
        </w:rPr>
        <w:t xml:space="preserve">- </w:t>
      </w:r>
      <w:r w:rsidRPr="000D1F6C">
        <w:rPr>
          <w:color w:val="000000"/>
          <w:sz w:val="28"/>
          <w:szCs w:val="22"/>
          <w:lang w:eastAsia="en-US"/>
        </w:rPr>
        <w:t>минимальный размер оплаты труда, утвержденный на федеральном уровне;</w:t>
      </w:r>
    </w:p>
    <w:p w14:paraId="1F336B61" w14:textId="77777777" w:rsidR="00DD5844" w:rsidRDefault="00DD5844" w:rsidP="00DD5844">
      <w:pPr>
        <w:ind w:right="-59" w:firstLine="709"/>
        <w:jc w:val="both"/>
        <w:rPr>
          <w:color w:val="000000"/>
          <w:sz w:val="28"/>
          <w:szCs w:val="22"/>
          <w:lang w:eastAsia="en-US"/>
        </w:rPr>
      </w:pPr>
      <w:r w:rsidRPr="00463088">
        <w:rPr>
          <w:color w:val="000000"/>
          <w:sz w:val="28"/>
          <w:szCs w:val="22"/>
          <w:lang w:val="en-US" w:eastAsia="en-US"/>
        </w:rPr>
        <w:t>N</w:t>
      </w:r>
      <w:r w:rsidRPr="00463088">
        <w:rPr>
          <w:i/>
          <w:color w:val="000000"/>
          <w:sz w:val="28"/>
          <w:szCs w:val="22"/>
          <w:vertAlign w:val="subscript"/>
          <w:lang w:val="en-US" w:eastAsia="en-US"/>
        </w:rPr>
        <w:t>i</w:t>
      </w:r>
      <w:r>
        <w:rPr>
          <w:color w:val="000000"/>
          <w:sz w:val="28"/>
          <w:szCs w:val="22"/>
          <w:lang w:eastAsia="en-US"/>
        </w:rPr>
        <w:t xml:space="preserve"> -</w:t>
      </w:r>
      <w:r w:rsidRPr="000D1F6C">
        <w:rPr>
          <w:color w:val="000000"/>
          <w:sz w:val="28"/>
          <w:szCs w:val="22"/>
          <w:lang w:eastAsia="en-US"/>
        </w:rPr>
        <w:t xml:space="preserve"> размер единого налогового платежа в части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с учетом установленных трудовым законодательством Российской Федерации гарантий, который равен 1,302; </w:t>
      </w:r>
    </w:p>
    <w:p w14:paraId="12AB21C9" w14:textId="77777777" w:rsidR="00DD5844" w:rsidRPr="00A910EB" w:rsidRDefault="00DD5844" w:rsidP="00DD5844">
      <w:pPr>
        <w:ind w:right="-59" w:firstLine="709"/>
        <w:jc w:val="both"/>
        <w:rPr>
          <w:color w:val="000000"/>
          <w:sz w:val="28"/>
          <w:szCs w:val="22"/>
          <w:lang w:eastAsia="en-US"/>
        </w:rPr>
      </w:pPr>
      <w:r w:rsidRPr="00463088">
        <w:rPr>
          <w:color w:val="000000"/>
          <w:sz w:val="28"/>
          <w:szCs w:val="22"/>
          <w:lang w:eastAsia="en-US"/>
        </w:rPr>
        <w:t>К</w:t>
      </w:r>
      <w:proofErr w:type="spellStart"/>
      <w:r w:rsidRPr="00463088">
        <w:rPr>
          <w:i/>
          <w:color w:val="000000"/>
          <w:sz w:val="28"/>
          <w:szCs w:val="22"/>
          <w:vertAlign w:val="subscript"/>
          <w:lang w:val="en-US" w:eastAsia="en-US"/>
        </w:rPr>
        <w:t>i</w:t>
      </w:r>
      <w:proofErr w:type="spellEnd"/>
      <w:r w:rsidRPr="003C1929">
        <w:rPr>
          <w:noProof/>
          <w:color w:val="000000"/>
          <w:sz w:val="28"/>
          <w:szCs w:val="22"/>
        </w:rPr>
        <w:t xml:space="preserve"> - </w:t>
      </w:r>
      <w:r w:rsidRPr="000D1F6C">
        <w:rPr>
          <w:color w:val="000000"/>
          <w:sz w:val="28"/>
          <w:szCs w:val="22"/>
          <w:lang w:eastAsia="en-US"/>
        </w:rPr>
        <w:t xml:space="preserve">количество планируемых выплат стимулирующего характера штатным работникам </w:t>
      </w:r>
      <w:r>
        <w:rPr>
          <w:color w:val="000000"/>
          <w:sz w:val="28"/>
          <w:szCs w:val="22"/>
          <w:lang w:eastAsia="en-US"/>
        </w:rPr>
        <w:t>Учреждения</w:t>
      </w:r>
      <w:r w:rsidRPr="000D1F6C">
        <w:rPr>
          <w:color w:val="000000"/>
          <w:sz w:val="28"/>
          <w:szCs w:val="22"/>
          <w:lang w:eastAsia="en-US"/>
        </w:rPr>
        <w:t xml:space="preserve"> и планируемых месяцев работы.</w:t>
      </w:r>
    </w:p>
    <w:p w14:paraId="4A3BE2AD" w14:textId="77777777" w:rsidR="00DD5844" w:rsidRPr="00246780" w:rsidRDefault="00DD5844" w:rsidP="00DD5844">
      <w:pPr>
        <w:ind w:right="-59" w:firstLine="709"/>
        <w:jc w:val="both"/>
        <w:rPr>
          <w:color w:val="000000"/>
          <w:sz w:val="20"/>
          <w:szCs w:val="20"/>
          <w:lang w:eastAsia="en-US"/>
        </w:rPr>
      </w:pPr>
    </w:p>
    <w:p w14:paraId="7673EBB3" w14:textId="77777777" w:rsidR="00DD5844" w:rsidRPr="003C1929" w:rsidRDefault="00DD5844" w:rsidP="00DD5844">
      <w:pPr>
        <w:ind w:right="-59"/>
        <w:jc w:val="center"/>
        <w:rPr>
          <w:color w:val="000000"/>
          <w:lang w:eastAsia="en-US"/>
        </w:rPr>
      </w:pPr>
      <w:proofErr w:type="spellStart"/>
      <w:r w:rsidRPr="00463088">
        <w:rPr>
          <w:i/>
          <w:color w:val="000000"/>
          <w:lang w:eastAsia="en-US"/>
        </w:rPr>
        <w:t>Суб</w:t>
      </w:r>
      <w:r w:rsidRPr="0083268C">
        <w:rPr>
          <w:color w:val="000000"/>
          <w:lang w:eastAsia="en-US"/>
        </w:rPr>
        <w:t>мб</w:t>
      </w:r>
      <w:proofErr w:type="spellEnd"/>
      <w:r w:rsidRPr="003C1929">
        <w:rPr>
          <w:color w:val="000000"/>
          <w:lang w:eastAsia="en-US"/>
        </w:rPr>
        <w:t xml:space="preserve"> = </w:t>
      </w:r>
      <w:proofErr w:type="spellStart"/>
      <w:r w:rsidRPr="00463088">
        <w:rPr>
          <w:i/>
          <w:color w:val="000000"/>
          <w:u w:val="single" w:color="000000"/>
          <w:lang w:eastAsia="en-US"/>
        </w:rPr>
        <w:t>Суб</w:t>
      </w:r>
      <w:r>
        <w:rPr>
          <w:i/>
          <w:color w:val="000000"/>
          <w:u w:val="single" w:color="000000"/>
          <w:lang w:eastAsia="en-US"/>
        </w:rPr>
        <w:t>кб</w:t>
      </w:r>
      <w:proofErr w:type="spellEnd"/>
      <w:r w:rsidRPr="003C1929">
        <w:rPr>
          <w:color w:val="000000"/>
          <w:u w:val="single" w:color="000000"/>
          <w:lang w:eastAsia="en-US"/>
        </w:rPr>
        <w:t xml:space="preserve"> х (100 % - </w:t>
      </w:r>
      <w:proofErr w:type="spellStart"/>
      <w:r w:rsidRPr="00463088">
        <w:rPr>
          <w:i/>
          <w:color w:val="000000"/>
          <w:u w:val="single" w:color="000000"/>
          <w:lang w:eastAsia="en-US"/>
        </w:rPr>
        <w:t>С</w:t>
      </w:r>
      <w:r w:rsidRPr="00463088">
        <w:rPr>
          <w:i/>
          <w:color w:val="000000"/>
          <w:u w:val="single" w:color="000000"/>
          <w:vertAlign w:val="subscript"/>
          <w:lang w:eastAsia="en-US"/>
        </w:rPr>
        <w:t>ф</w:t>
      </w:r>
      <w:proofErr w:type="spellEnd"/>
      <w:r w:rsidRPr="003C1929">
        <w:rPr>
          <w:color w:val="000000"/>
          <w:u w:val="single" w:color="000000"/>
          <w:lang w:eastAsia="en-US"/>
        </w:rPr>
        <w:t>)</w:t>
      </w:r>
      <w:r w:rsidRPr="003C1929">
        <w:rPr>
          <w:color w:val="000000"/>
          <w:lang w:eastAsia="en-US"/>
        </w:rPr>
        <w:t>, где:</w:t>
      </w:r>
    </w:p>
    <w:p w14:paraId="58261E99" w14:textId="77777777" w:rsidR="00DD5844" w:rsidRPr="00463088" w:rsidRDefault="00DD5844" w:rsidP="00DD5844">
      <w:pPr>
        <w:ind w:right="-59" w:firstLine="709"/>
        <w:jc w:val="center"/>
        <w:rPr>
          <w:color w:val="000000"/>
          <w:vertAlign w:val="subscript"/>
          <w:lang w:eastAsia="en-US"/>
        </w:rPr>
      </w:pPr>
      <w:proofErr w:type="spellStart"/>
      <w:r w:rsidRPr="00463088">
        <w:rPr>
          <w:i/>
          <w:color w:val="000000"/>
          <w:lang w:eastAsia="en-US"/>
        </w:rPr>
        <w:t>С</w:t>
      </w:r>
      <w:r w:rsidRPr="00463088">
        <w:rPr>
          <w:i/>
          <w:color w:val="000000"/>
          <w:vertAlign w:val="subscript"/>
          <w:lang w:eastAsia="en-US"/>
        </w:rPr>
        <w:t>ф</w:t>
      </w:r>
      <w:proofErr w:type="spellEnd"/>
    </w:p>
    <w:p w14:paraId="4970B510" w14:textId="77777777" w:rsidR="00DD5844" w:rsidRPr="00246780" w:rsidRDefault="00DD5844" w:rsidP="00DD5844">
      <w:pPr>
        <w:ind w:right="-59" w:firstLine="709"/>
        <w:jc w:val="both"/>
        <w:rPr>
          <w:color w:val="000000"/>
          <w:sz w:val="20"/>
          <w:szCs w:val="20"/>
          <w:lang w:eastAsia="en-US"/>
        </w:rPr>
      </w:pPr>
    </w:p>
    <w:p w14:paraId="03DF0CB8" w14:textId="42DDA773" w:rsidR="00DD5844" w:rsidRPr="000D1F6C" w:rsidRDefault="00DD5844" w:rsidP="00DD5844">
      <w:pPr>
        <w:ind w:right="-59" w:firstLine="709"/>
        <w:jc w:val="both"/>
        <w:rPr>
          <w:color w:val="000000"/>
          <w:sz w:val="28"/>
          <w:szCs w:val="22"/>
          <w:lang w:eastAsia="en-US"/>
        </w:rPr>
      </w:pPr>
      <w:proofErr w:type="spellStart"/>
      <w:r w:rsidRPr="00463088">
        <w:rPr>
          <w:i/>
          <w:color w:val="000000"/>
          <w:sz w:val="28"/>
          <w:szCs w:val="22"/>
          <w:lang w:eastAsia="en-US"/>
        </w:rPr>
        <w:t>С</w:t>
      </w:r>
      <w:r w:rsidRPr="00463088">
        <w:rPr>
          <w:i/>
          <w:color w:val="000000"/>
          <w:sz w:val="28"/>
          <w:szCs w:val="22"/>
          <w:vertAlign w:val="subscript"/>
          <w:lang w:eastAsia="en-US"/>
        </w:rPr>
        <w:t>ф</w:t>
      </w:r>
      <w:proofErr w:type="spellEnd"/>
      <w:r>
        <w:rPr>
          <w:color w:val="000000"/>
          <w:sz w:val="28"/>
          <w:szCs w:val="22"/>
          <w:lang w:eastAsia="en-US"/>
        </w:rPr>
        <w:t xml:space="preserve"> -</w:t>
      </w:r>
      <w:r w:rsidRPr="000D1F6C">
        <w:rPr>
          <w:color w:val="000000"/>
          <w:sz w:val="28"/>
          <w:szCs w:val="22"/>
          <w:lang w:eastAsia="en-US"/>
        </w:rPr>
        <w:t xml:space="preserve"> уровень </w:t>
      </w:r>
      <w:proofErr w:type="spellStart"/>
      <w:r w:rsidRPr="000D1F6C">
        <w:rPr>
          <w:color w:val="000000"/>
          <w:sz w:val="28"/>
          <w:szCs w:val="22"/>
          <w:lang w:eastAsia="en-US"/>
        </w:rPr>
        <w:t>софинансирования</w:t>
      </w:r>
      <w:proofErr w:type="spellEnd"/>
      <w:r w:rsidRPr="000D1F6C">
        <w:rPr>
          <w:color w:val="000000"/>
          <w:sz w:val="28"/>
          <w:szCs w:val="22"/>
          <w:lang w:eastAsia="en-US"/>
        </w:rPr>
        <w:t xml:space="preserve"> из краевого бюджета, устанавливаемый </w:t>
      </w:r>
      <w:r w:rsidR="00503252">
        <w:rPr>
          <w:color w:val="000000"/>
          <w:sz w:val="28"/>
          <w:szCs w:val="22"/>
          <w:lang w:eastAsia="en-US"/>
        </w:rPr>
        <w:t xml:space="preserve">соглашением между министерством физической культуры и спорта Краснодарского края и </w:t>
      </w:r>
      <w:r w:rsidR="003B491D">
        <w:rPr>
          <w:color w:val="000000"/>
          <w:sz w:val="28"/>
          <w:szCs w:val="22"/>
          <w:lang w:eastAsia="en-US"/>
        </w:rPr>
        <w:t>Туапсинским муниципальным округом</w:t>
      </w:r>
      <w:r w:rsidRPr="000D1F6C">
        <w:rPr>
          <w:color w:val="000000"/>
          <w:sz w:val="28"/>
          <w:szCs w:val="22"/>
          <w:lang w:eastAsia="en-US"/>
        </w:rPr>
        <w:t>.</w:t>
      </w:r>
    </w:p>
    <w:p w14:paraId="1EF7A385" w14:textId="77777777" w:rsidR="00DD5844" w:rsidRDefault="00DD5844" w:rsidP="00DD5844">
      <w:pPr>
        <w:ind w:right="-59" w:firstLine="709"/>
        <w:jc w:val="both"/>
        <w:rPr>
          <w:color w:val="000000"/>
          <w:sz w:val="28"/>
          <w:szCs w:val="22"/>
          <w:lang w:eastAsia="en-US"/>
        </w:rPr>
      </w:pPr>
      <w:r w:rsidRPr="00C9212F">
        <w:rPr>
          <w:color w:val="000000"/>
          <w:sz w:val="28"/>
          <w:szCs w:val="22"/>
          <w:lang w:eastAsia="en-US"/>
        </w:rPr>
        <w:t xml:space="preserve">Штатному работнику стимулирующая выплата определяется приказом Учреждения в соответствии с постановлением администрации муниципального образования Туапсинский район от </w:t>
      </w:r>
      <w:r>
        <w:rPr>
          <w:color w:val="000000"/>
          <w:sz w:val="28"/>
          <w:szCs w:val="22"/>
          <w:lang w:eastAsia="en-US"/>
        </w:rPr>
        <w:t>15 апреля</w:t>
      </w:r>
      <w:r w:rsidRPr="00C9212F">
        <w:rPr>
          <w:color w:val="000000"/>
          <w:sz w:val="28"/>
          <w:szCs w:val="22"/>
          <w:lang w:eastAsia="en-US"/>
        </w:rPr>
        <w:t xml:space="preserve"> 20</w:t>
      </w:r>
      <w:r>
        <w:rPr>
          <w:color w:val="000000"/>
          <w:sz w:val="28"/>
          <w:szCs w:val="22"/>
          <w:lang w:eastAsia="en-US"/>
        </w:rPr>
        <w:t>24</w:t>
      </w:r>
      <w:r w:rsidRPr="00C9212F">
        <w:rPr>
          <w:color w:val="000000"/>
          <w:sz w:val="28"/>
          <w:szCs w:val="22"/>
          <w:lang w:eastAsia="en-US"/>
        </w:rPr>
        <w:t xml:space="preserve"> г. № </w:t>
      </w:r>
      <w:r>
        <w:rPr>
          <w:color w:val="000000"/>
          <w:sz w:val="28"/>
          <w:szCs w:val="22"/>
          <w:lang w:eastAsia="en-US"/>
        </w:rPr>
        <w:t>448</w:t>
      </w:r>
      <w:r w:rsidRPr="00C9212F">
        <w:rPr>
          <w:color w:val="000000"/>
          <w:sz w:val="28"/>
          <w:szCs w:val="22"/>
          <w:lang w:eastAsia="en-US"/>
        </w:rPr>
        <w:t xml:space="preserve"> «</w:t>
      </w:r>
      <w:r w:rsidRPr="007C1475">
        <w:rPr>
          <w:color w:val="000000"/>
          <w:sz w:val="28"/>
          <w:szCs w:val="22"/>
          <w:lang w:eastAsia="en-US"/>
        </w:rPr>
        <w:t>Об отраслевой оплате труда работников муниципальных учреждений дополнительного образования, подведомственных отделу по физической культуре и спорту администрации муниципального образования Туапсинский район</w:t>
      </w:r>
      <w:r w:rsidRPr="00C9212F">
        <w:rPr>
          <w:color w:val="000000"/>
          <w:sz w:val="28"/>
          <w:szCs w:val="22"/>
          <w:lang w:eastAsia="en-US"/>
        </w:rPr>
        <w:t>»</w:t>
      </w:r>
      <w:r>
        <w:rPr>
          <w:color w:val="000000"/>
          <w:sz w:val="28"/>
          <w:szCs w:val="22"/>
          <w:lang w:eastAsia="en-US"/>
        </w:rPr>
        <w:t xml:space="preserve"> (далее - постановление</w:t>
      </w:r>
      <w:r w:rsidRPr="00C9212F">
        <w:rPr>
          <w:color w:val="000000"/>
          <w:sz w:val="28"/>
          <w:szCs w:val="22"/>
          <w:lang w:eastAsia="en-US"/>
        </w:rPr>
        <w:t xml:space="preserve"> администрации муниципального образования Туапсинский район от </w:t>
      </w:r>
      <w:r>
        <w:rPr>
          <w:color w:val="000000"/>
          <w:sz w:val="28"/>
          <w:szCs w:val="22"/>
          <w:lang w:eastAsia="en-US"/>
        </w:rPr>
        <w:t>15 апреля</w:t>
      </w:r>
      <w:r w:rsidRPr="00C9212F">
        <w:rPr>
          <w:color w:val="000000"/>
          <w:sz w:val="28"/>
          <w:szCs w:val="22"/>
          <w:lang w:eastAsia="en-US"/>
        </w:rPr>
        <w:t xml:space="preserve"> 20</w:t>
      </w:r>
      <w:r>
        <w:rPr>
          <w:color w:val="000000"/>
          <w:sz w:val="28"/>
          <w:szCs w:val="22"/>
          <w:lang w:eastAsia="en-US"/>
        </w:rPr>
        <w:t>24</w:t>
      </w:r>
      <w:r w:rsidRPr="00C9212F">
        <w:rPr>
          <w:color w:val="000000"/>
          <w:sz w:val="28"/>
          <w:szCs w:val="22"/>
          <w:lang w:eastAsia="en-US"/>
        </w:rPr>
        <w:t xml:space="preserve"> г. № </w:t>
      </w:r>
      <w:r>
        <w:rPr>
          <w:color w:val="000000"/>
          <w:sz w:val="28"/>
          <w:szCs w:val="22"/>
          <w:lang w:eastAsia="en-US"/>
        </w:rPr>
        <w:t>448)</w:t>
      </w:r>
      <w:r w:rsidRPr="00C9212F">
        <w:rPr>
          <w:color w:val="000000"/>
          <w:sz w:val="28"/>
          <w:szCs w:val="22"/>
          <w:lang w:eastAsia="en-US"/>
        </w:rPr>
        <w:t>.</w:t>
      </w:r>
    </w:p>
    <w:p w14:paraId="1D48F365" w14:textId="77777777" w:rsidR="00DD5844" w:rsidRPr="00C9212F" w:rsidRDefault="00DD5844" w:rsidP="00DD5844">
      <w:pPr>
        <w:ind w:right="-59" w:firstLine="709"/>
        <w:jc w:val="both"/>
        <w:rPr>
          <w:color w:val="000000"/>
          <w:sz w:val="28"/>
          <w:szCs w:val="22"/>
          <w:lang w:eastAsia="en-US"/>
        </w:rPr>
      </w:pPr>
      <w:r w:rsidRPr="00C9212F">
        <w:rPr>
          <w:color w:val="000000"/>
          <w:sz w:val="28"/>
          <w:szCs w:val="22"/>
          <w:lang w:eastAsia="en-US"/>
        </w:rPr>
        <w:t>Размер стимулирующей выплаты (</w:t>
      </w:r>
      <w:proofErr w:type="spellStart"/>
      <w:r w:rsidRPr="00C9212F">
        <w:rPr>
          <w:i/>
          <w:color w:val="000000"/>
          <w:sz w:val="28"/>
          <w:szCs w:val="22"/>
          <w:lang w:eastAsia="en-US"/>
        </w:rPr>
        <w:t>В</w:t>
      </w:r>
      <w:r w:rsidRPr="00C9212F">
        <w:rPr>
          <w:color w:val="000000"/>
          <w:sz w:val="28"/>
          <w:szCs w:val="22"/>
          <w:vertAlign w:val="subscript"/>
          <w:lang w:eastAsia="en-US"/>
        </w:rPr>
        <w:t>с</w:t>
      </w:r>
      <w:proofErr w:type="spellEnd"/>
      <w:r w:rsidRPr="00C9212F">
        <w:rPr>
          <w:color w:val="000000"/>
          <w:sz w:val="28"/>
          <w:szCs w:val="22"/>
          <w:vertAlign w:val="subscript"/>
          <w:lang w:val="en-US" w:eastAsia="en-US"/>
        </w:rPr>
        <w:t>m</w:t>
      </w:r>
      <w:r w:rsidRPr="00C9212F">
        <w:rPr>
          <w:color w:val="000000"/>
          <w:sz w:val="28"/>
          <w:szCs w:val="22"/>
          <w:lang w:eastAsia="en-US"/>
        </w:rPr>
        <w:t xml:space="preserve">) определяется по формуле: </w:t>
      </w:r>
    </w:p>
    <w:p w14:paraId="12AE2783" w14:textId="77777777" w:rsidR="00DD5844" w:rsidRPr="00246780" w:rsidRDefault="00DD5844" w:rsidP="00DD5844">
      <w:pPr>
        <w:ind w:right="-59" w:firstLine="709"/>
        <w:jc w:val="both"/>
        <w:rPr>
          <w:color w:val="000000"/>
          <w:sz w:val="20"/>
          <w:szCs w:val="20"/>
          <w:lang w:eastAsia="en-US"/>
        </w:rPr>
      </w:pPr>
    </w:p>
    <w:p w14:paraId="3E2E7A72" w14:textId="77777777" w:rsidR="00DD5844" w:rsidRPr="00C9212F" w:rsidRDefault="00DD5844" w:rsidP="00DD5844">
      <w:pPr>
        <w:ind w:right="-59"/>
        <w:jc w:val="center"/>
        <w:rPr>
          <w:color w:val="000000"/>
          <w:lang w:eastAsia="en-US"/>
        </w:rPr>
      </w:pPr>
      <w:proofErr w:type="spellStart"/>
      <w:r w:rsidRPr="00C9212F">
        <w:rPr>
          <w:i/>
          <w:color w:val="000000"/>
          <w:sz w:val="28"/>
          <w:szCs w:val="22"/>
          <w:lang w:eastAsia="en-US"/>
        </w:rPr>
        <w:t>В</w:t>
      </w:r>
      <w:r w:rsidRPr="00C9212F">
        <w:rPr>
          <w:color w:val="000000"/>
          <w:sz w:val="28"/>
          <w:szCs w:val="22"/>
          <w:vertAlign w:val="subscript"/>
          <w:lang w:eastAsia="en-US"/>
        </w:rPr>
        <w:t>с</w:t>
      </w:r>
      <w:proofErr w:type="spellEnd"/>
      <w:r w:rsidRPr="00C9212F">
        <w:rPr>
          <w:color w:val="000000"/>
          <w:sz w:val="28"/>
          <w:szCs w:val="22"/>
          <w:vertAlign w:val="subscript"/>
          <w:lang w:val="en-US" w:eastAsia="en-US"/>
        </w:rPr>
        <w:t>m</w:t>
      </w:r>
      <w:r w:rsidRPr="00C9212F">
        <w:rPr>
          <w:color w:val="000000"/>
          <w:lang w:eastAsia="en-US"/>
        </w:rPr>
        <w:t xml:space="preserve"> = </w:t>
      </w:r>
      <w:r w:rsidRPr="00C9212F">
        <w:rPr>
          <w:i/>
          <w:color w:val="000000"/>
          <w:lang w:eastAsia="en-US"/>
        </w:rPr>
        <w:t>О</w:t>
      </w:r>
      <m:oMath>
        <m:r>
          <w:rPr>
            <w:rFonts w:ascii="Cambria Math" w:hAnsi="Cambria Math"/>
            <w:color w:val="000000"/>
            <w:sz w:val="16"/>
            <w:szCs w:val="16"/>
            <w:lang w:eastAsia="en-US"/>
          </w:rPr>
          <m:t>∂</m:t>
        </m:r>
      </m:oMath>
      <w:r w:rsidRPr="00C9212F">
        <w:rPr>
          <w:color w:val="000000"/>
          <w:lang w:eastAsia="en-US"/>
        </w:rPr>
        <w:t xml:space="preserve"> х </w:t>
      </w:r>
      <w:r w:rsidRPr="00C9212F">
        <w:rPr>
          <w:i/>
          <w:color w:val="000000"/>
          <w:lang w:eastAsia="en-US"/>
        </w:rPr>
        <w:t>К</w:t>
      </w:r>
      <w:r w:rsidRPr="00C9212F">
        <w:rPr>
          <w:color w:val="000000"/>
          <w:vertAlign w:val="subscript"/>
          <w:lang w:val="en-US" w:eastAsia="en-US"/>
        </w:rPr>
        <w:t>n</w:t>
      </w:r>
      <w:r w:rsidRPr="00C9212F">
        <w:rPr>
          <w:color w:val="000000"/>
          <w:lang w:eastAsia="en-US"/>
        </w:rPr>
        <w:t>, где:</w:t>
      </w:r>
    </w:p>
    <w:p w14:paraId="181C478D" w14:textId="77777777" w:rsidR="00DD5844" w:rsidRPr="00246780" w:rsidRDefault="00DD5844" w:rsidP="00DD5844">
      <w:pPr>
        <w:ind w:right="-59" w:firstLine="709"/>
        <w:jc w:val="both"/>
        <w:rPr>
          <w:color w:val="000000"/>
          <w:sz w:val="20"/>
          <w:szCs w:val="20"/>
          <w:lang w:eastAsia="en-US"/>
        </w:rPr>
      </w:pPr>
    </w:p>
    <w:p w14:paraId="0FF1A16D" w14:textId="77777777" w:rsidR="00DD5844" w:rsidRPr="00C9212F" w:rsidRDefault="00DD5844" w:rsidP="00DD5844">
      <w:pPr>
        <w:ind w:right="-59" w:firstLine="709"/>
        <w:jc w:val="both"/>
        <w:rPr>
          <w:color w:val="000000"/>
          <w:sz w:val="28"/>
          <w:szCs w:val="22"/>
          <w:lang w:eastAsia="en-US"/>
        </w:rPr>
      </w:pPr>
      <w:r w:rsidRPr="00C9212F">
        <w:rPr>
          <w:i/>
          <w:color w:val="000000"/>
          <w:sz w:val="28"/>
          <w:szCs w:val="22"/>
          <w:lang w:eastAsia="en-US"/>
        </w:rPr>
        <w:t>О</w:t>
      </w:r>
      <m:oMath>
        <m:r>
          <w:rPr>
            <w:rFonts w:ascii="Cambria Math" w:hAnsi="Cambria Math"/>
            <w:color w:val="000000"/>
            <w:sz w:val="16"/>
            <w:szCs w:val="16"/>
            <w:lang w:eastAsia="en-US"/>
          </w:rPr>
          <m:t>∂</m:t>
        </m:r>
      </m:oMath>
      <w:r w:rsidRPr="00C9212F">
        <w:rPr>
          <w:color w:val="000000"/>
          <w:sz w:val="28"/>
          <w:szCs w:val="22"/>
          <w:lang w:eastAsia="en-US"/>
        </w:rPr>
        <w:t xml:space="preserve"> - должностной оклад штатного работника Учреждения в соответствии с занимаемой ставкой;</w:t>
      </w:r>
    </w:p>
    <w:p w14:paraId="43CA84BA" w14:textId="77777777" w:rsidR="00DD5844" w:rsidRPr="00C9212F" w:rsidRDefault="00DD5844" w:rsidP="00DD5844">
      <w:pPr>
        <w:ind w:right="-59" w:firstLine="709"/>
        <w:jc w:val="both"/>
        <w:rPr>
          <w:color w:val="000000"/>
          <w:sz w:val="28"/>
          <w:szCs w:val="22"/>
          <w:lang w:eastAsia="en-US"/>
        </w:rPr>
      </w:pPr>
      <w:r w:rsidRPr="00C9212F">
        <w:rPr>
          <w:i/>
          <w:color w:val="000000"/>
          <w:sz w:val="28"/>
          <w:szCs w:val="22"/>
          <w:lang w:eastAsia="en-US"/>
        </w:rPr>
        <w:t>К</w:t>
      </w:r>
      <w:r w:rsidRPr="00C9212F">
        <w:rPr>
          <w:color w:val="000000"/>
          <w:sz w:val="28"/>
          <w:szCs w:val="22"/>
          <w:vertAlign w:val="subscript"/>
          <w:lang w:val="en-US" w:eastAsia="en-US"/>
        </w:rPr>
        <w:t>n</w:t>
      </w:r>
      <w:r w:rsidRPr="00C9212F">
        <w:rPr>
          <w:color w:val="000000"/>
          <w:sz w:val="28"/>
          <w:szCs w:val="22"/>
          <w:lang w:eastAsia="en-US"/>
        </w:rPr>
        <w:t xml:space="preserve"> - персональный коэффициент, рассчитывается по формуле:</w:t>
      </w:r>
    </w:p>
    <w:p w14:paraId="4B529AE7" w14:textId="77777777" w:rsidR="00DD5844" w:rsidRPr="00246780" w:rsidRDefault="00DD5844" w:rsidP="00DD5844">
      <w:pPr>
        <w:ind w:right="-59" w:firstLine="709"/>
        <w:jc w:val="center"/>
        <w:rPr>
          <w:color w:val="000000"/>
          <w:sz w:val="20"/>
          <w:szCs w:val="20"/>
          <w:u w:val="single" w:color="000000"/>
          <w:lang w:eastAsia="en-US"/>
        </w:rPr>
      </w:pPr>
    </w:p>
    <w:p w14:paraId="3B0D66C3" w14:textId="77777777" w:rsidR="00DD5844" w:rsidRPr="00C9212F" w:rsidRDefault="00DD5844" w:rsidP="00DD5844">
      <w:pPr>
        <w:ind w:right="-59"/>
        <w:jc w:val="center"/>
        <w:rPr>
          <w:color w:val="000000"/>
          <w:lang w:eastAsia="en-US"/>
        </w:rPr>
      </w:pPr>
      <w:r w:rsidRPr="00C9212F">
        <w:rPr>
          <w:i/>
          <w:color w:val="000000"/>
          <w:u w:val="single" w:color="000000"/>
          <w:lang w:eastAsia="en-US"/>
        </w:rPr>
        <w:t>К</w:t>
      </w:r>
      <w:r w:rsidRPr="00C9212F">
        <w:rPr>
          <w:color w:val="000000"/>
          <w:u w:val="single" w:color="000000"/>
          <w:vertAlign w:val="subscript"/>
          <w:lang w:val="en-US" w:eastAsia="en-US"/>
        </w:rPr>
        <w:t>n</w:t>
      </w:r>
      <w:r w:rsidRPr="00C9212F">
        <w:rPr>
          <w:color w:val="000000"/>
          <w:u w:val="single" w:color="000000"/>
          <w:lang w:eastAsia="en-US"/>
        </w:rPr>
        <w:t xml:space="preserve"> = 0,5 ставки х МРОТ</w:t>
      </w:r>
      <w:r w:rsidRPr="00C9212F">
        <w:rPr>
          <w:color w:val="000000"/>
          <w:lang w:eastAsia="en-US"/>
        </w:rPr>
        <w:t>, где:</w:t>
      </w:r>
    </w:p>
    <w:p w14:paraId="0C2C0E53" w14:textId="77777777" w:rsidR="00DD5844" w:rsidRPr="00C9212F" w:rsidRDefault="00DD5844" w:rsidP="00DD5844">
      <w:pPr>
        <w:ind w:right="-59"/>
        <w:jc w:val="center"/>
        <w:rPr>
          <w:color w:val="000000"/>
          <w:lang w:eastAsia="en-US"/>
        </w:rPr>
      </w:pPr>
      <w:r w:rsidRPr="00C9212F">
        <w:rPr>
          <w:i/>
          <w:color w:val="000000"/>
          <w:lang w:eastAsia="en-US"/>
        </w:rPr>
        <w:t>О</w:t>
      </w:r>
      <m:oMath>
        <m:r>
          <w:rPr>
            <w:rFonts w:ascii="Cambria Math" w:hAnsi="Cambria Math"/>
            <w:color w:val="000000"/>
            <w:sz w:val="16"/>
            <w:szCs w:val="16"/>
            <w:lang w:eastAsia="en-US"/>
          </w:rPr>
          <m:t>∂</m:t>
        </m:r>
      </m:oMath>
      <w:r w:rsidRPr="00C9212F">
        <w:rPr>
          <w:color w:val="000000"/>
          <w:lang w:eastAsia="en-US"/>
        </w:rPr>
        <w:t xml:space="preserve"> х </w:t>
      </w:r>
      <w:proofErr w:type="spellStart"/>
      <w:r w:rsidRPr="00C9212F">
        <w:rPr>
          <w:i/>
          <w:color w:val="000000"/>
          <w:lang w:eastAsia="en-US"/>
        </w:rPr>
        <w:t>С</w:t>
      </w:r>
      <w:r w:rsidRPr="00C9212F">
        <w:rPr>
          <w:i/>
          <w:color w:val="000000"/>
          <w:vertAlign w:val="subscript"/>
          <w:lang w:eastAsia="en-US"/>
        </w:rPr>
        <w:t>ф</w:t>
      </w:r>
      <w:proofErr w:type="spellEnd"/>
    </w:p>
    <w:p w14:paraId="112E4492" w14:textId="77777777" w:rsidR="00DD5844" w:rsidRPr="00246780" w:rsidRDefault="00DD5844" w:rsidP="00DD5844">
      <w:pPr>
        <w:ind w:right="-59" w:firstLine="709"/>
        <w:jc w:val="both"/>
        <w:rPr>
          <w:color w:val="000000"/>
          <w:sz w:val="20"/>
          <w:szCs w:val="20"/>
          <w:lang w:eastAsia="en-US"/>
        </w:rPr>
      </w:pPr>
    </w:p>
    <w:p w14:paraId="37095448" w14:textId="77777777" w:rsidR="00DD5844" w:rsidRPr="000D1F6C" w:rsidRDefault="00DD5844" w:rsidP="00DD5844">
      <w:pPr>
        <w:ind w:right="-59" w:firstLine="709"/>
        <w:jc w:val="both"/>
        <w:rPr>
          <w:color w:val="000000"/>
          <w:sz w:val="28"/>
          <w:szCs w:val="22"/>
          <w:lang w:eastAsia="en-US"/>
        </w:rPr>
      </w:pPr>
      <w:r w:rsidRPr="00C9212F">
        <w:rPr>
          <w:color w:val="000000"/>
          <w:sz w:val="28"/>
          <w:szCs w:val="22"/>
          <w:lang w:eastAsia="en-US"/>
        </w:rPr>
        <w:t>Персональный повышающий коэффициент штатному работнику Учреждения предельным размером не ограничивается.</w:t>
      </w:r>
    </w:p>
    <w:p w14:paraId="7BF30D51" w14:textId="68EFBE81" w:rsidR="00DD5844" w:rsidRPr="005F29E4" w:rsidRDefault="00DD5844" w:rsidP="00DD5844">
      <w:pPr>
        <w:widowControl w:val="0"/>
        <w:autoSpaceDE w:val="0"/>
        <w:autoSpaceDN w:val="0"/>
        <w:ind w:right="-59" w:firstLine="709"/>
        <w:jc w:val="both"/>
        <w:rPr>
          <w:sz w:val="28"/>
          <w:szCs w:val="28"/>
        </w:rPr>
      </w:pPr>
      <w:r w:rsidRPr="005F29E4">
        <w:rPr>
          <w:sz w:val="28"/>
          <w:szCs w:val="28"/>
        </w:rPr>
        <w:t xml:space="preserve">Результатом предоставления субсидии является </w:t>
      </w:r>
      <w:r>
        <w:rPr>
          <w:sz w:val="28"/>
          <w:szCs w:val="28"/>
        </w:rPr>
        <w:t>доля</w:t>
      </w:r>
      <w:r w:rsidRPr="005F29E4">
        <w:rPr>
          <w:sz w:val="28"/>
          <w:szCs w:val="28"/>
        </w:rPr>
        <w:t xml:space="preserve"> штатных работников Учреждени</w:t>
      </w:r>
      <w:r>
        <w:rPr>
          <w:sz w:val="28"/>
          <w:szCs w:val="28"/>
        </w:rPr>
        <w:t xml:space="preserve">я, обеспеченных </w:t>
      </w:r>
      <w:r w:rsidR="0031395D">
        <w:rPr>
          <w:sz w:val="28"/>
          <w:szCs w:val="28"/>
        </w:rPr>
        <w:t>выплатой,</w:t>
      </w:r>
      <w:r>
        <w:rPr>
          <w:sz w:val="28"/>
          <w:szCs w:val="28"/>
        </w:rPr>
        <w:t xml:space="preserve"> указанной в соглашении, в текущем году к общей численности штатных работников Учреждения (%).</w:t>
      </w:r>
    </w:p>
    <w:p w14:paraId="3652E159" w14:textId="4DE97876" w:rsidR="00DD5844" w:rsidRDefault="00DD5844" w:rsidP="00DD5844">
      <w:pPr>
        <w:ind w:right="-59" w:firstLine="709"/>
        <w:jc w:val="both"/>
        <w:rPr>
          <w:color w:val="000000"/>
          <w:sz w:val="28"/>
          <w:szCs w:val="22"/>
          <w:lang w:eastAsia="en-US"/>
        </w:rPr>
      </w:pPr>
      <w:r w:rsidRPr="000D1F6C">
        <w:rPr>
          <w:color w:val="000000"/>
          <w:sz w:val="28"/>
          <w:szCs w:val="22"/>
          <w:lang w:eastAsia="en-US"/>
        </w:rPr>
        <w:t>2.</w:t>
      </w:r>
      <w:r>
        <w:rPr>
          <w:color w:val="000000"/>
          <w:sz w:val="28"/>
          <w:szCs w:val="22"/>
          <w:lang w:eastAsia="en-US"/>
        </w:rPr>
        <w:t>8</w:t>
      </w:r>
      <w:r w:rsidRPr="000D1F6C">
        <w:rPr>
          <w:color w:val="000000"/>
          <w:sz w:val="28"/>
          <w:szCs w:val="22"/>
          <w:lang w:eastAsia="en-US"/>
        </w:rPr>
        <w:t>.</w:t>
      </w:r>
      <w:r>
        <w:rPr>
          <w:color w:val="000000"/>
          <w:sz w:val="28"/>
          <w:szCs w:val="22"/>
          <w:lang w:eastAsia="en-US"/>
        </w:rPr>
        <w:t>3</w:t>
      </w:r>
      <w:r w:rsidRPr="000D1F6C">
        <w:rPr>
          <w:color w:val="000000"/>
          <w:sz w:val="28"/>
          <w:szCs w:val="22"/>
          <w:lang w:eastAsia="en-US"/>
        </w:rPr>
        <w:t xml:space="preserve">. </w:t>
      </w:r>
      <w:r>
        <w:rPr>
          <w:color w:val="000000"/>
          <w:sz w:val="28"/>
          <w:szCs w:val="22"/>
          <w:lang w:eastAsia="en-US"/>
        </w:rPr>
        <w:t xml:space="preserve">Размер субсидии </w:t>
      </w:r>
      <w:r w:rsidRPr="00006075">
        <w:rPr>
          <w:color w:val="000000"/>
          <w:sz w:val="28"/>
          <w:szCs w:val="22"/>
          <w:lang w:eastAsia="en-US"/>
        </w:rPr>
        <w:t>на укрепление материально-технической базы</w:t>
      </w:r>
      <w:r w:rsidRPr="00006075">
        <w:rPr>
          <w:sz w:val="28"/>
          <w:szCs w:val="28"/>
        </w:rPr>
        <w:t xml:space="preserve"> Учреждений </w:t>
      </w:r>
      <w:r w:rsidRPr="000D1F6C">
        <w:rPr>
          <w:color w:val="000000"/>
          <w:sz w:val="28"/>
          <w:szCs w:val="22"/>
          <w:lang w:eastAsia="en-US"/>
        </w:rPr>
        <w:t>определяется исходя из объема расчета-обоснования.</w:t>
      </w:r>
    </w:p>
    <w:p w14:paraId="249BF62A" w14:textId="77777777" w:rsidR="00DD5844" w:rsidRPr="000D1F6C" w:rsidRDefault="00DD5844" w:rsidP="00DD5844">
      <w:pPr>
        <w:ind w:right="-59" w:firstLine="709"/>
        <w:jc w:val="both"/>
        <w:rPr>
          <w:color w:val="000000"/>
          <w:sz w:val="28"/>
          <w:szCs w:val="22"/>
          <w:lang w:eastAsia="en-US"/>
        </w:rPr>
      </w:pPr>
      <w:r>
        <w:rPr>
          <w:color w:val="000000"/>
          <w:sz w:val="28"/>
          <w:szCs w:val="22"/>
          <w:lang w:eastAsia="en-US"/>
        </w:rPr>
        <w:t>Результатом предоставления субсидии является количество приобретенного оборудования.</w:t>
      </w:r>
    </w:p>
    <w:p w14:paraId="0E3F7324" w14:textId="0D3A29BE" w:rsidR="00DD5844" w:rsidRDefault="00DD5844" w:rsidP="00DD5844">
      <w:pPr>
        <w:ind w:right="-59" w:firstLine="709"/>
        <w:jc w:val="both"/>
        <w:rPr>
          <w:color w:val="000000"/>
          <w:sz w:val="28"/>
          <w:szCs w:val="22"/>
          <w:lang w:eastAsia="en-US"/>
        </w:rPr>
      </w:pPr>
      <w:r>
        <w:rPr>
          <w:color w:val="000000"/>
          <w:sz w:val="28"/>
          <w:szCs w:val="22"/>
          <w:lang w:eastAsia="en-US"/>
        </w:rPr>
        <w:t>2.8.4.</w:t>
      </w:r>
      <w:r w:rsidRPr="000D1F6C">
        <w:rPr>
          <w:color w:val="000000"/>
          <w:sz w:val="28"/>
          <w:szCs w:val="22"/>
          <w:lang w:eastAsia="en-US"/>
        </w:rPr>
        <w:t xml:space="preserve"> Размер субсидий </w:t>
      </w:r>
      <w:r>
        <w:rPr>
          <w:color w:val="000000"/>
          <w:sz w:val="28"/>
          <w:szCs w:val="22"/>
          <w:lang w:eastAsia="en-US"/>
        </w:rPr>
        <w:t>Учреждениям</w:t>
      </w:r>
      <w:r w:rsidRPr="000D1F6C">
        <w:rPr>
          <w:color w:val="000000"/>
          <w:sz w:val="28"/>
          <w:szCs w:val="22"/>
          <w:lang w:eastAsia="en-US"/>
        </w:rPr>
        <w:t xml:space="preserve"> в целях улучшени</w:t>
      </w:r>
      <w:r>
        <w:rPr>
          <w:color w:val="000000"/>
          <w:sz w:val="28"/>
          <w:szCs w:val="22"/>
          <w:lang w:eastAsia="en-US"/>
        </w:rPr>
        <w:t>я</w:t>
      </w:r>
      <w:r w:rsidRPr="000D1F6C">
        <w:rPr>
          <w:color w:val="000000"/>
          <w:sz w:val="28"/>
          <w:szCs w:val="22"/>
          <w:lang w:eastAsia="en-US"/>
        </w:rPr>
        <w:t xml:space="preserve"> кадрового обеспечения муниципальных бюджетных учреждений отрасли «Физическая культура и спорт» определяется по формуле: </w:t>
      </w:r>
    </w:p>
    <w:p w14:paraId="3330E34D" w14:textId="77777777" w:rsidR="00DD5844" w:rsidRPr="00246780" w:rsidRDefault="00DD5844" w:rsidP="00DD5844">
      <w:pPr>
        <w:ind w:right="-59" w:firstLine="709"/>
        <w:jc w:val="both"/>
        <w:rPr>
          <w:color w:val="000000"/>
          <w:sz w:val="20"/>
          <w:szCs w:val="20"/>
          <w:lang w:eastAsia="en-US"/>
        </w:rPr>
      </w:pPr>
    </w:p>
    <w:p w14:paraId="758CD5CA" w14:textId="77777777" w:rsidR="00DD5844" w:rsidRPr="00B4493A" w:rsidRDefault="00DD5844" w:rsidP="00DD5844">
      <w:pPr>
        <w:ind w:right="-59"/>
        <w:jc w:val="center"/>
        <w:rPr>
          <w:color w:val="000000"/>
          <w:lang w:eastAsia="en-US"/>
        </w:rPr>
      </w:pPr>
      <w:proofErr w:type="spellStart"/>
      <w:r w:rsidRPr="005E4D95">
        <w:rPr>
          <w:i/>
          <w:color w:val="000000"/>
          <w:lang w:eastAsia="en-US"/>
        </w:rPr>
        <w:t>Суб</w:t>
      </w:r>
      <w:proofErr w:type="spellEnd"/>
      <w:r w:rsidRPr="00B4493A">
        <w:rPr>
          <w:color w:val="000000"/>
          <w:lang w:eastAsia="en-US"/>
        </w:rPr>
        <w:t xml:space="preserve"> </w:t>
      </w:r>
      <w:r>
        <w:rPr>
          <w:color w:val="000000"/>
          <w:lang w:eastAsia="en-US"/>
        </w:rPr>
        <w:t xml:space="preserve">= </w:t>
      </w:r>
      <w:proofErr w:type="spellStart"/>
      <w:r w:rsidRPr="00B4493A">
        <w:rPr>
          <w:color w:val="000000"/>
          <w:lang w:eastAsia="en-US"/>
        </w:rPr>
        <w:t>Рж</w:t>
      </w:r>
      <w:proofErr w:type="spellEnd"/>
      <w:r w:rsidRPr="00B4493A">
        <w:rPr>
          <w:color w:val="000000"/>
          <w:lang w:eastAsia="en-US"/>
        </w:rPr>
        <w:t xml:space="preserve"> </w:t>
      </w:r>
      <w:r>
        <w:rPr>
          <w:color w:val="000000"/>
          <w:lang w:eastAsia="en-US"/>
        </w:rPr>
        <w:t>х</w:t>
      </w:r>
      <w:r w:rsidRPr="00B4493A">
        <w:rPr>
          <w:color w:val="000000"/>
          <w:lang w:eastAsia="en-US"/>
        </w:rPr>
        <w:t xml:space="preserve"> </w:t>
      </w:r>
      <w:r>
        <w:rPr>
          <w:color w:val="000000"/>
          <w:lang w:val="en-US" w:eastAsia="en-US"/>
        </w:rPr>
        <w:t>N</w:t>
      </w:r>
      <w:r w:rsidRPr="0083268C">
        <w:rPr>
          <w:color w:val="000000"/>
          <w:vertAlign w:val="subscript"/>
          <w:lang w:val="en-US" w:eastAsia="en-US"/>
        </w:rPr>
        <w:t>i</w:t>
      </w:r>
      <w:r w:rsidRPr="00B4493A">
        <w:rPr>
          <w:color w:val="000000"/>
          <w:lang w:eastAsia="en-US"/>
        </w:rPr>
        <w:t xml:space="preserve"> </w:t>
      </w:r>
      <w:r>
        <w:rPr>
          <w:color w:val="000000"/>
          <w:lang w:eastAsia="en-US"/>
        </w:rPr>
        <w:t>х</w:t>
      </w:r>
      <w:r w:rsidRPr="00B4493A">
        <w:rPr>
          <w:color w:val="000000"/>
          <w:lang w:eastAsia="en-US"/>
        </w:rPr>
        <w:t xml:space="preserve"> 12</w:t>
      </w:r>
      <w:r>
        <w:rPr>
          <w:color w:val="000000"/>
          <w:lang w:eastAsia="en-US"/>
        </w:rPr>
        <w:t xml:space="preserve"> мес.</w:t>
      </w:r>
      <w:r w:rsidRPr="00B4493A">
        <w:rPr>
          <w:color w:val="000000"/>
          <w:lang w:eastAsia="en-US"/>
        </w:rPr>
        <w:t>, где:</w:t>
      </w:r>
    </w:p>
    <w:p w14:paraId="36F297E6" w14:textId="77777777" w:rsidR="00DD5844" w:rsidRPr="00246780" w:rsidRDefault="00DD5844" w:rsidP="00DD5844">
      <w:pPr>
        <w:ind w:right="-59" w:firstLine="709"/>
        <w:jc w:val="center"/>
        <w:rPr>
          <w:color w:val="000000"/>
          <w:sz w:val="20"/>
          <w:szCs w:val="20"/>
          <w:lang w:eastAsia="en-US"/>
        </w:rPr>
      </w:pPr>
    </w:p>
    <w:p w14:paraId="13BA3397" w14:textId="77777777" w:rsidR="00DD5844" w:rsidRPr="000D1F6C" w:rsidRDefault="00DD5844" w:rsidP="00DD5844">
      <w:pPr>
        <w:ind w:right="-59" w:firstLine="709"/>
        <w:jc w:val="both"/>
        <w:rPr>
          <w:color w:val="000000"/>
          <w:sz w:val="28"/>
          <w:szCs w:val="22"/>
          <w:lang w:eastAsia="en-US"/>
        </w:rPr>
      </w:pPr>
      <w:proofErr w:type="spellStart"/>
      <w:r w:rsidRPr="0083268C">
        <w:rPr>
          <w:i/>
          <w:color w:val="000000"/>
          <w:sz w:val="28"/>
          <w:szCs w:val="22"/>
          <w:lang w:eastAsia="en-US"/>
        </w:rPr>
        <w:t>Суб</w:t>
      </w:r>
      <w:proofErr w:type="spellEnd"/>
      <w:r w:rsidRPr="000D1F6C">
        <w:rPr>
          <w:color w:val="000000"/>
          <w:sz w:val="28"/>
          <w:szCs w:val="22"/>
          <w:lang w:eastAsia="en-US"/>
        </w:rPr>
        <w:t xml:space="preserve"> </w:t>
      </w:r>
      <w:r>
        <w:rPr>
          <w:color w:val="000000"/>
          <w:sz w:val="28"/>
          <w:szCs w:val="22"/>
          <w:lang w:eastAsia="en-US"/>
        </w:rPr>
        <w:t xml:space="preserve">- </w:t>
      </w:r>
      <w:r w:rsidRPr="000D1F6C">
        <w:rPr>
          <w:color w:val="000000"/>
          <w:sz w:val="28"/>
          <w:szCs w:val="22"/>
          <w:lang w:eastAsia="en-US"/>
        </w:rPr>
        <w:t xml:space="preserve">размер иных субсидий </w:t>
      </w:r>
      <w:proofErr w:type="spellStart"/>
      <w:r w:rsidRPr="000D1F6C">
        <w:rPr>
          <w:color w:val="000000"/>
          <w:sz w:val="28"/>
          <w:szCs w:val="22"/>
          <w:lang w:val="en-US" w:eastAsia="en-US"/>
        </w:rPr>
        <w:t>i</w:t>
      </w:r>
      <w:proofErr w:type="spellEnd"/>
      <w:r w:rsidRPr="000D1F6C">
        <w:rPr>
          <w:color w:val="000000"/>
          <w:sz w:val="28"/>
          <w:szCs w:val="22"/>
          <w:lang w:eastAsia="en-US"/>
        </w:rPr>
        <w:t>-</w:t>
      </w:r>
      <w:r>
        <w:rPr>
          <w:color w:val="000000"/>
          <w:sz w:val="28"/>
          <w:szCs w:val="22"/>
          <w:lang w:eastAsia="en-US"/>
        </w:rPr>
        <w:t>го</w:t>
      </w:r>
      <w:r w:rsidRPr="000D1F6C">
        <w:rPr>
          <w:color w:val="000000"/>
          <w:sz w:val="28"/>
          <w:szCs w:val="22"/>
          <w:lang w:eastAsia="en-US"/>
        </w:rPr>
        <w:t xml:space="preserve"> </w:t>
      </w:r>
      <w:r>
        <w:rPr>
          <w:color w:val="000000"/>
          <w:sz w:val="28"/>
          <w:szCs w:val="22"/>
          <w:lang w:eastAsia="en-US"/>
        </w:rPr>
        <w:t>Учреждения</w:t>
      </w:r>
      <w:r w:rsidRPr="000D1F6C">
        <w:rPr>
          <w:color w:val="000000"/>
          <w:sz w:val="28"/>
          <w:szCs w:val="22"/>
          <w:lang w:eastAsia="en-US"/>
        </w:rPr>
        <w:t>;</w:t>
      </w:r>
    </w:p>
    <w:p w14:paraId="6959E3F2" w14:textId="77777777" w:rsidR="00DD5844" w:rsidRPr="000D1F6C" w:rsidRDefault="00DD5844" w:rsidP="00DD5844">
      <w:pPr>
        <w:ind w:right="-59" w:firstLine="709"/>
        <w:jc w:val="both"/>
        <w:rPr>
          <w:color w:val="000000"/>
          <w:sz w:val="28"/>
          <w:szCs w:val="22"/>
          <w:lang w:eastAsia="en-US"/>
        </w:rPr>
      </w:pPr>
      <w:proofErr w:type="spellStart"/>
      <w:r>
        <w:rPr>
          <w:color w:val="000000"/>
          <w:sz w:val="28"/>
          <w:szCs w:val="22"/>
          <w:lang w:eastAsia="en-US"/>
        </w:rPr>
        <w:t>Рж</w:t>
      </w:r>
      <w:proofErr w:type="spellEnd"/>
      <w:r>
        <w:rPr>
          <w:color w:val="000000"/>
          <w:sz w:val="28"/>
          <w:szCs w:val="22"/>
          <w:lang w:eastAsia="en-US"/>
        </w:rPr>
        <w:t xml:space="preserve"> -</w:t>
      </w:r>
      <w:r w:rsidRPr="000D1F6C">
        <w:rPr>
          <w:color w:val="000000"/>
          <w:sz w:val="28"/>
          <w:szCs w:val="22"/>
          <w:lang w:eastAsia="en-US"/>
        </w:rPr>
        <w:t xml:space="preserve"> размер дополнительной меры социальной поддержки в виде компенсационных выплат, связанных с оплатой жилых помещений по договорам найма (поднайма) на одного получателя, руб.</w:t>
      </w:r>
    </w:p>
    <w:p w14:paraId="388AAEAE" w14:textId="77777777" w:rsidR="00DD5844" w:rsidRDefault="00DD5844" w:rsidP="00DD5844">
      <w:pPr>
        <w:ind w:right="-59" w:firstLine="709"/>
        <w:jc w:val="both"/>
        <w:rPr>
          <w:color w:val="000000"/>
          <w:sz w:val="28"/>
          <w:szCs w:val="22"/>
          <w:lang w:eastAsia="en-US"/>
        </w:rPr>
      </w:pPr>
      <w:r>
        <w:rPr>
          <w:color w:val="000000"/>
          <w:sz w:val="28"/>
          <w:szCs w:val="22"/>
          <w:lang w:val="en-US" w:eastAsia="en-US"/>
        </w:rPr>
        <w:t>N</w:t>
      </w:r>
      <w:r>
        <w:rPr>
          <w:color w:val="000000"/>
          <w:sz w:val="28"/>
          <w:szCs w:val="22"/>
          <w:vertAlign w:val="subscript"/>
          <w:lang w:val="en-US" w:eastAsia="en-US"/>
        </w:rPr>
        <w:t>i</w:t>
      </w:r>
      <w:r w:rsidRPr="00486556">
        <w:rPr>
          <w:color w:val="000000"/>
          <w:sz w:val="28"/>
          <w:szCs w:val="22"/>
          <w:lang w:eastAsia="en-US"/>
        </w:rPr>
        <w:t xml:space="preserve"> -</w:t>
      </w:r>
      <w:r w:rsidRPr="000D1F6C">
        <w:rPr>
          <w:color w:val="000000"/>
          <w:sz w:val="28"/>
          <w:szCs w:val="22"/>
          <w:lang w:eastAsia="en-US"/>
        </w:rPr>
        <w:t xml:space="preserve"> число получателей (специалистов) социальной выплаты компенсационного характера, связанной с оплатой жилого помещения по договору найма (поднайма), чел.</w:t>
      </w:r>
    </w:p>
    <w:p w14:paraId="3B5C150A" w14:textId="77777777" w:rsidR="00DD5844" w:rsidRPr="000D1F6C" w:rsidRDefault="00DD5844" w:rsidP="00DD5844">
      <w:pPr>
        <w:ind w:right="-59" w:firstLine="709"/>
        <w:jc w:val="both"/>
        <w:rPr>
          <w:color w:val="000000"/>
          <w:sz w:val="28"/>
          <w:szCs w:val="22"/>
          <w:lang w:eastAsia="en-US"/>
        </w:rPr>
      </w:pPr>
      <w:r>
        <w:rPr>
          <w:color w:val="000000"/>
          <w:sz w:val="28"/>
          <w:szCs w:val="22"/>
          <w:lang w:eastAsia="en-US"/>
        </w:rPr>
        <w:t>Результатом предоставления субсидии является количество штатных работников Учреждения обеспеченных</w:t>
      </w:r>
      <w:r w:rsidRPr="000D1F6C">
        <w:rPr>
          <w:color w:val="000000"/>
          <w:sz w:val="28"/>
          <w:szCs w:val="22"/>
          <w:lang w:eastAsia="en-US"/>
        </w:rPr>
        <w:t xml:space="preserve"> социальной выплат</w:t>
      </w:r>
      <w:r>
        <w:rPr>
          <w:color w:val="000000"/>
          <w:sz w:val="28"/>
          <w:szCs w:val="22"/>
          <w:lang w:eastAsia="en-US"/>
        </w:rPr>
        <w:t>ой.</w:t>
      </w:r>
    </w:p>
    <w:p w14:paraId="569FF394" w14:textId="009A6105" w:rsidR="00DD5844" w:rsidRDefault="00DD5844" w:rsidP="00DD5844">
      <w:pPr>
        <w:ind w:right="-59" w:firstLine="709"/>
        <w:jc w:val="both"/>
        <w:rPr>
          <w:color w:val="000000"/>
          <w:sz w:val="28"/>
          <w:szCs w:val="22"/>
          <w:lang w:eastAsia="en-US"/>
        </w:rPr>
      </w:pPr>
      <w:r>
        <w:rPr>
          <w:color w:val="000000"/>
          <w:sz w:val="28"/>
          <w:szCs w:val="22"/>
          <w:lang w:eastAsia="en-US"/>
        </w:rPr>
        <w:lastRenderedPageBreak/>
        <w:t xml:space="preserve">2.8.5. </w:t>
      </w:r>
      <w:r w:rsidRPr="000D1F6C">
        <w:rPr>
          <w:color w:val="000000"/>
          <w:sz w:val="28"/>
          <w:szCs w:val="22"/>
          <w:lang w:eastAsia="en-US"/>
        </w:rPr>
        <w:t xml:space="preserve">Размер субсидий </w:t>
      </w:r>
      <w:r>
        <w:rPr>
          <w:color w:val="000000"/>
          <w:sz w:val="28"/>
          <w:szCs w:val="22"/>
          <w:lang w:eastAsia="en-US"/>
        </w:rPr>
        <w:t>на</w:t>
      </w:r>
      <w:r w:rsidRPr="0015109E">
        <w:rPr>
          <w:color w:val="000000"/>
          <w:sz w:val="28"/>
          <w:szCs w:val="22"/>
          <w:lang w:eastAsia="en-US"/>
        </w:rPr>
        <w:t xml:space="preserve"> приобретени</w:t>
      </w:r>
      <w:r>
        <w:rPr>
          <w:color w:val="000000"/>
          <w:sz w:val="28"/>
          <w:szCs w:val="22"/>
          <w:lang w:eastAsia="en-US"/>
        </w:rPr>
        <w:t>е спортивного инвентаря</w:t>
      </w:r>
      <w:r w:rsidRPr="0015109E">
        <w:rPr>
          <w:color w:val="000000"/>
          <w:sz w:val="28"/>
          <w:szCs w:val="22"/>
          <w:lang w:eastAsia="en-US"/>
        </w:rPr>
        <w:t xml:space="preserve">, спортивной экипировки для </w:t>
      </w:r>
      <w:r w:rsidRPr="0015109E">
        <w:rPr>
          <w:sz w:val="28"/>
          <w:szCs w:val="28"/>
        </w:rPr>
        <w:t>Учреждений отрасли «</w:t>
      </w:r>
      <w:r>
        <w:rPr>
          <w:sz w:val="28"/>
          <w:szCs w:val="28"/>
        </w:rPr>
        <w:t>Ф</w:t>
      </w:r>
      <w:r w:rsidRPr="0015109E">
        <w:rPr>
          <w:sz w:val="28"/>
          <w:szCs w:val="28"/>
        </w:rPr>
        <w:t>изическая культура и спорт»</w:t>
      </w:r>
      <w:r w:rsidRPr="000D1F6C">
        <w:rPr>
          <w:color w:val="000000"/>
          <w:sz w:val="28"/>
          <w:szCs w:val="22"/>
          <w:lang w:eastAsia="en-US"/>
        </w:rPr>
        <w:t xml:space="preserve"> определяется исходя из объема расчета</w:t>
      </w:r>
      <w:r>
        <w:rPr>
          <w:color w:val="000000"/>
          <w:sz w:val="28"/>
          <w:szCs w:val="22"/>
          <w:lang w:eastAsia="en-US"/>
        </w:rPr>
        <w:t>-</w:t>
      </w:r>
      <w:r w:rsidRPr="000D1F6C">
        <w:rPr>
          <w:color w:val="000000"/>
          <w:sz w:val="28"/>
          <w:szCs w:val="22"/>
          <w:lang w:eastAsia="en-US"/>
        </w:rPr>
        <w:t>обоснования.</w:t>
      </w:r>
    </w:p>
    <w:p w14:paraId="51505187" w14:textId="77777777" w:rsidR="00DD5844" w:rsidRPr="000D1F6C" w:rsidRDefault="00DD5844" w:rsidP="00DD5844">
      <w:pPr>
        <w:ind w:right="-59" w:firstLine="709"/>
        <w:jc w:val="both"/>
        <w:rPr>
          <w:color w:val="000000"/>
          <w:sz w:val="28"/>
          <w:szCs w:val="22"/>
          <w:lang w:eastAsia="en-US"/>
        </w:rPr>
      </w:pPr>
      <w:r>
        <w:rPr>
          <w:color w:val="000000"/>
          <w:sz w:val="28"/>
          <w:szCs w:val="22"/>
          <w:lang w:eastAsia="en-US"/>
        </w:rPr>
        <w:t>Результатом предоставления субсидии является количество приобретенного спортивного инвентаря и</w:t>
      </w:r>
      <w:r w:rsidRPr="00950684">
        <w:rPr>
          <w:color w:val="000000"/>
          <w:sz w:val="28"/>
          <w:szCs w:val="22"/>
          <w:lang w:eastAsia="en-US"/>
        </w:rPr>
        <w:t xml:space="preserve"> </w:t>
      </w:r>
      <w:r w:rsidRPr="0015109E">
        <w:rPr>
          <w:color w:val="000000"/>
          <w:sz w:val="28"/>
          <w:szCs w:val="22"/>
          <w:lang w:eastAsia="en-US"/>
        </w:rPr>
        <w:t>спортивной экипировки</w:t>
      </w:r>
      <w:r>
        <w:rPr>
          <w:color w:val="000000"/>
          <w:sz w:val="28"/>
          <w:szCs w:val="22"/>
          <w:lang w:eastAsia="en-US"/>
        </w:rPr>
        <w:t>.</w:t>
      </w:r>
    </w:p>
    <w:p w14:paraId="11547CF1" w14:textId="2A6934BA" w:rsidR="00DD5844" w:rsidRPr="00DD5844" w:rsidRDefault="00DD5844" w:rsidP="00DD5844">
      <w:pPr>
        <w:tabs>
          <w:tab w:val="left" w:pos="1134"/>
        </w:tabs>
        <w:ind w:right="-59" w:firstLine="709"/>
        <w:jc w:val="both"/>
        <w:rPr>
          <w:color w:val="000000"/>
          <w:sz w:val="28"/>
          <w:szCs w:val="22"/>
          <w:lang w:eastAsia="en-US"/>
        </w:rPr>
      </w:pPr>
      <w:r>
        <w:rPr>
          <w:color w:val="000000"/>
          <w:sz w:val="28"/>
          <w:szCs w:val="22"/>
          <w:lang w:eastAsia="en-US"/>
        </w:rPr>
        <w:t xml:space="preserve">2.8.6. </w:t>
      </w:r>
      <w:r w:rsidRPr="00DD5844">
        <w:rPr>
          <w:color w:val="000000"/>
          <w:sz w:val="28"/>
          <w:szCs w:val="22"/>
          <w:lang w:eastAsia="en-US"/>
        </w:rPr>
        <w:t xml:space="preserve">Размер субсидий Учреждениям для проведения сертификации спортивных объектов муниципальных бюджетных учреждений </w:t>
      </w:r>
      <w:r w:rsidR="003B491D">
        <w:rPr>
          <w:color w:val="000000"/>
          <w:sz w:val="28"/>
          <w:szCs w:val="22"/>
          <w:lang w:eastAsia="en-US"/>
        </w:rPr>
        <w:t>Туапсинского муниципального округа</w:t>
      </w:r>
      <w:r w:rsidRPr="00DD5844">
        <w:rPr>
          <w:color w:val="000000"/>
          <w:sz w:val="28"/>
          <w:szCs w:val="22"/>
          <w:lang w:eastAsia="en-US"/>
        </w:rPr>
        <w:t xml:space="preserve"> определяется исходя из объема расчета-обоснования.</w:t>
      </w:r>
    </w:p>
    <w:p w14:paraId="7149D54E" w14:textId="77777777" w:rsidR="00DD5844" w:rsidRDefault="00DD5844" w:rsidP="00DD5844">
      <w:pPr>
        <w:pStyle w:val="ac"/>
        <w:ind w:left="0" w:right="-59" w:firstLine="709"/>
        <w:contextualSpacing w:val="0"/>
        <w:jc w:val="both"/>
        <w:rPr>
          <w:color w:val="000000"/>
          <w:sz w:val="28"/>
          <w:szCs w:val="22"/>
          <w:lang w:eastAsia="en-US"/>
        </w:rPr>
      </w:pPr>
      <w:r>
        <w:rPr>
          <w:color w:val="000000"/>
          <w:sz w:val="28"/>
          <w:szCs w:val="22"/>
          <w:lang w:eastAsia="en-US"/>
        </w:rPr>
        <w:t>Результатом предоставления субсидии является</w:t>
      </w:r>
      <w:r w:rsidRPr="004F54A3">
        <w:rPr>
          <w:color w:val="000000"/>
          <w:sz w:val="28"/>
          <w:szCs w:val="22"/>
          <w:lang w:eastAsia="en-US"/>
        </w:rPr>
        <w:t xml:space="preserve"> </w:t>
      </w:r>
      <w:r>
        <w:rPr>
          <w:color w:val="000000"/>
          <w:sz w:val="28"/>
          <w:szCs w:val="22"/>
          <w:lang w:eastAsia="en-US"/>
        </w:rPr>
        <w:t xml:space="preserve">количество </w:t>
      </w:r>
      <w:r w:rsidRPr="004F54A3">
        <w:rPr>
          <w:color w:val="000000"/>
          <w:sz w:val="28"/>
          <w:szCs w:val="22"/>
          <w:lang w:eastAsia="en-US"/>
        </w:rPr>
        <w:t>сертифи</w:t>
      </w:r>
      <w:r>
        <w:rPr>
          <w:color w:val="000000"/>
          <w:sz w:val="28"/>
          <w:szCs w:val="22"/>
          <w:lang w:eastAsia="en-US"/>
        </w:rPr>
        <w:t>цированных</w:t>
      </w:r>
      <w:r w:rsidRPr="004F54A3">
        <w:rPr>
          <w:color w:val="000000"/>
          <w:sz w:val="28"/>
          <w:szCs w:val="22"/>
          <w:lang w:eastAsia="en-US"/>
        </w:rPr>
        <w:t xml:space="preserve"> спортивных объектов</w:t>
      </w:r>
      <w:r>
        <w:rPr>
          <w:color w:val="000000"/>
          <w:sz w:val="28"/>
          <w:szCs w:val="22"/>
          <w:lang w:eastAsia="en-US"/>
        </w:rPr>
        <w:t>.</w:t>
      </w:r>
    </w:p>
    <w:p w14:paraId="38891489" w14:textId="0D9D83A6" w:rsidR="00DD5844" w:rsidRPr="00DD5844" w:rsidRDefault="00DD5844" w:rsidP="00DD5844">
      <w:pPr>
        <w:tabs>
          <w:tab w:val="left" w:pos="1134"/>
        </w:tabs>
        <w:ind w:right="-59" w:firstLine="709"/>
        <w:jc w:val="both"/>
        <w:rPr>
          <w:color w:val="000000"/>
          <w:sz w:val="28"/>
          <w:szCs w:val="22"/>
          <w:lang w:eastAsia="en-US"/>
        </w:rPr>
      </w:pPr>
      <w:r>
        <w:rPr>
          <w:color w:val="000000"/>
          <w:sz w:val="28"/>
          <w:szCs w:val="22"/>
          <w:lang w:eastAsia="en-US"/>
        </w:rPr>
        <w:t xml:space="preserve">2.8.7. </w:t>
      </w:r>
      <w:r w:rsidRPr="00DD5844">
        <w:rPr>
          <w:color w:val="000000"/>
          <w:sz w:val="28"/>
          <w:szCs w:val="22"/>
          <w:lang w:eastAsia="en-US"/>
        </w:rPr>
        <w:t>Размер субсидий Учреждениям, для реализации дополнительной помощи местным бюджетам для решения социально значимых вопросов местного значения определяется по постановлению Законодательного Собрания Краснодарского края «Об утверждении перечня предложений по оказанию дополнительной помощи местным бюджетам для решения социально значимых вопросов местного значения» на соответствующий финансовый год.</w:t>
      </w:r>
    </w:p>
    <w:p w14:paraId="7DE5A7B4" w14:textId="77777777" w:rsidR="00DD5844" w:rsidRPr="004F54A3" w:rsidRDefault="00DD5844" w:rsidP="00DD5844">
      <w:pPr>
        <w:pStyle w:val="ac"/>
        <w:tabs>
          <w:tab w:val="left" w:pos="1134"/>
        </w:tabs>
        <w:ind w:left="0" w:right="-59" w:firstLine="709"/>
        <w:contextualSpacing w:val="0"/>
        <w:jc w:val="both"/>
        <w:rPr>
          <w:color w:val="000000"/>
          <w:sz w:val="28"/>
          <w:szCs w:val="22"/>
          <w:lang w:eastAsia="en-US"/>
        </w:rPr>
      </w:pPr>
      <w:r>
        <w:rPr>
          <w:color w:val="000000"/>
          <w:sz w:val="28"/>
          <w:szCs w:val="22"/>
          <w:lang w:eastAsia="en-US"/>
        </w:rPr>
        <w:t>Результатом предоставления субсидии является количество исполненных целевых назначений.</w:t>
      </w:r>
    </w:p>
    <w:p w14:paraId="6E5F9FB8" w14:textId="05027DD7" w:rsidR="00DD5844" w:rsidRPr="000D1F6C" w:rsidRDefault="00DD5844" w:rsidP="00DD5844">
      <w:pPr>
        <w:ind w:right="-59" w:firstLine="709"/>
        <w:jc w:val="both"/>
        <w:rPr>
          <w:color w:val="000000"/>
          <w:sz w:val="28"/>
          <w:szCs w:val="22"/>
          <w:lang w:eastAsia="en-US"/>
        </w:rPr>
      </w:pPr>
      <w:r>
        <w:rPr>
          <w:color w:val="000000"/>
          <w:sz w:val="28"/>
          <w:szCs w:val="22"/>
          <w:lang w:eastAsia="en-US"/>
        </w:rPr>
        <w:t>2.8.8.</w:t>
      </w:r>
      <w:r w:rsidRPr="000D1F6C">
        <w:rPr>
          <w:color w:val="000000"/>
          <w:sz w:val="28"/>
          <w:szCs w:val="22"/>
          <w:lang w:eastAsia="en-US"/>
        </w:rPr>
        <w:t xml:space="preserve"> Размер субсидии на лицензирование медицинского кабинета определяется исходя из объема расчета-обоснования.</w:t>
      </w:r>
    </w:p>
    <w:p w14:paraId="657F5572" w14:textId="77777777" w:rsidR="00DD5844" w:rsidRPr="004F54A3" w:rsidRDefault="00DD5844" w:rsidP="00DD5844">
      <w:pPr>
        <w:pStyle w:val="ac"/>
        <w:ind w:left="0" w:right="-59" w:firstLine="709"/>
        <w:contextualSpacing w:val="0"/>
        <w:jc w:val="both"/>
        <w:rPr>
          <w:color w:val="000000"/>
          <w:sz w:val="28"/>
          <w:szCs w:val="22"/>
          <w:lang w:eastAsia="en-US"/>
        </w:rPr>
      </w:pPr>
      <w:r>
        <w:rPr>
          <w:color w:val="000000"/>
          <w:sz w:val="28"/>
          <w:szCs w:val="22"/>
          <w:lang w:eastAsia="en-US"/>
        </w:rPr>
        <w:t xml:space="preserve">Результатом предоставления субсидии является количество </w:t>
      </w:r>
      <w:r w:rsidRPr="000D1F6C">
        <w:rPr>
          <w:color w:val="000000"/>
          <w:sz w:val="28"/>
          <w:szCs w:val="22"/>
          <w:lang w:eastAsia="en-US"/>
        </w:rPr>
        <w:t>лицензирован</w:t>
      </w:r>
      <w:r>
        <w:rPr>
          <w:color w:val="000000"/>
          <w:sz w:val="28"/>
          <w:szCs w:val="22"/>
          <w:lang w:eastAsia="en-US"/>
        </w:rPr>
        <w:t>ных</w:t>
      </w:r>
      <w:r w:rsidRPr="000D1F6C">
        <w:rPr>
          <w:color w:val="000000"/>
          <w:sz w:val="28"/>
          <w:szCs w:val="22"/>
          <w:lang w:eastAsia="en-US"/>
        </w:rPr>
        <w:t xml:space="preserve"> медицинск</w:t>
      </w:r>
      <w:r>
        <w:rPr>
          <w:color w:val="000000"/>
          <w:sz w:val="28"/>
          <w:szCs w:val="22"/>
          <w:lang w:eastAsia="en-US"/>
        </w:rPr>
        <w:t>их кабинетов.</w:t>
      </w:r>
    </w:p>
    <w:p w14:paraId="60FDDD24" w14:textId="130E5182" w:rsidR="00DD5844" w:rsidRDefault="00DD5844" w:rsidP="00DD5844">
      <w:pPr>
        <w:autoSpaceDE w:val="0"/>
        <w:autoSpaceDN w:val="0"/>
        <w:adjustRightInd w:val="0"/>
        <w:ind w:right="-59" w:firstLine="709"/>
        <w:jc w:val="both"/>
        <w:rPr>
          <w:sz w:val="28"/>
          <w:szCs w:val="28"/>
        </w:rPr>
      </w:pPr>
      <w:r>
        <w:rPr>
          <w:noProof/>
          <w:color w:val="000000"/>
          <w:sz w:val="28"/>
          <w:szCs w:val="22"/>
        </w:rPr>
        <w:drawing>
          <wp:anchor distT="0" distB="0" distL="114300" distR="114300" simplePos="0" relativeHeight="251668480" behindDoc="0" locked="0" layoutInCell="1" allowOverlap="0" wp14:anchorId="23062E3C" wp14:editId="3F28712A">
            <wp:simplePos x="0" y="0"/>
            <wp:positionH relativeFrom="column">
              <wp:posOffset>3662045</wp:posOffset>
            </wp:positionH>
            <wp:positionV relativeFrom="paragraph">
              <wp:posOffset>1019175</wp:posOffset>
            </wp:positionV>
            <wp:extent cx="12065" cy="21590"/>
            <wp:effectExtent l="0" t="0" r="0" b="0"/>
            <wp:wrapSquare wrapText="bothSides"/>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65" cy="21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1F6C">
        <w:rPr>
          <w:color w:val="000000"/>
          <w:sz w:val="28"/>
          <w:szCs w:val="22"/>
          <w:lang w:eastAsia="en-US"/>
        </w:rPr>
        <w:t>2</w:t>
      </w:r>
      <w:r>
        <w:rPr>
          <w:color w:val="000000"/>
          <w:sz w:val="28"/>
          <w:szCs w:val="22"/>
          <w:lang w:eastAsia="en-US"/>
        </w:rPr>
        <w:t>.8</w:t>
      </w:r>
      <w:r w:rsidRPr="000D1F6C">
        <w:rPr>
          <w:color w:val="000000"/>
          <w:sz w:val="28"/>
          <w:szCs w:val="22"/>
          <w:lang w:eastAsia="en-US"/>
        </w:rPr>
        <w:t xml:space="preserve">.9. Размер субсидии </w:t>
      </w:r>
      <w:r w:rsidRPr="0015109E">
        <w:rPr>
          <w:color w:val="000000"/>
          <w:sz w:val="28"/>
          <w:szCs w:val="22"/>
          <w:lang w:eastAsia="en-US"/>
        </w:rPr>
        <w:t xml:space="preserve">Учреждениям на внедрение Всероссийского физкультурно-спортивного комплекса «Готов к труду и обороне» на территории </w:t>
      </w:r>
      <w:r w:rsidR="004561E1">
        <w:rPr>
          <w:rFonts w:cs="Tahoma"/>
          <w:sz w:val="28"/>
          <w:szCs w:val="28"/>
        </w:rPr>
        <w:t>Туапсинского муниципального округа</w:t>
      </w:r>
      <w:r w:rsidRPr="000D1F6C">
        <w:rPr>
          <w:color w:val="000000"/>
          <w:sz w:val="28"/>
          <w:szCs w:val="22"/>
          <w:lang w:eastAsia="en-US"/>
        </w:rPr>
        <w:t xml:space="preserve"> определяется исходя из объема расчета-обоснования</w:t>
      </w:r>
      <w:r w:rsidRPr="00B62692">
        <w:rPr>
          <w:sz w:val="28"/>
          <w:szCs w:val="28"/>
        </w:rPr>
        <w:t xml:space="preserve"> </w:t>
      </w:r>
      <w:r>
        <w:rPr>
          <w:sz w:val="28"/>
          <w:szCs w:val="28"/>
        </w:rPr>
        <w:t xml:space="preserve">стоимости прохождения учащимися Учреждений, которым необходимо пройти медицинские осмотры по углубленной программе медицинского обследования, количества человек в соответствии с </w:t>
      </w:r>
      <w:hyperlink r:id="rId15" w:history="1">
        <w:r w:rsidRPr="008C50E5">
          <w:rPr>
            <w:sz w:val="28"/>
            <w:szCs w:val="28"/>
          </w:rPr>
          <w:t>приказом</w:t>
        </w:r>
      </w:hyperlink>
      <w:r w:rsidRPr="008C50E5">
        <w:rPr>
          <w:sz w:val="28"/>
          <w:szCs w:val="28"/>
        </w:rPr>
        <w:t xml:space="preserve"> Министерства </w:t>
      </w:r>
      <w:r>
        <w:rPr>
          <w:sz w:val="28"/>
          <w:szCs w:val="28"/>
        </w:rPr>
        <w:t>здравоохранения Российской Федерации от 23 октября 2020 г. № 1144н «Об утверждении порядка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 (ГТО), и форм медицинских заключений о допуске к участию в физкультурных и спортивных мероприятиях».</w:t>
      </w:r>
    </w:p>
    <w:p w14:paraId="0619890C" w14:textId="77777777" w:rsidR="00DD5844" w:rsidRDefault="00DD5844" w:rsidP="00DD5844">
      <w:pPr>
        <w:autoSpaceDE w:val="0"/>
        <w:autoSpaceDN w:val="0"/>
        <w:adjustRightInd w:val="0"/>
        <w:ind w:right="-59" w:firstLine="709"/>
        <w:jc w:val="both"/>
        <w:rPr>
          <w:sz w:val="28"/>
          <w:szCs w:val="28"/>
        </w:rPr>
      </w:pPr>
      <w:r>
        <w:rPr>
          <w:sz w:val="28"/>
          <w:szCs w:val="28"/>
        </w:rPr>
        <w:t>Результатом предоставления субсидии является количество лиц, занимающимися спортом на различных этапах спортивной подготовки, прошедших медицинские осмотры по программе углубленного медицинского обследования.</w:t>
      </w:r>
    </w:p>
    <w:p w14:paraId="1CAB321B" w14:textId="59EF25DC" w:rsidR="00DD5844" w:rsidRPr="00152DC9" w:rsidRDefault="00DD5844" w:rsidP="00DD5844">
      <w:pPr>
        <w:widowControl w:val="0"/>
        <w:autoSpaceDE w:val="0"/>
        <w:autoSpaceDN w:val="0"/>
        <w:ind w:right="-59" w:firstLine="709"/>
        <w:jc w:val="both"/>
        <w:rPr>
          <w:sz w:val="28"/>
          <w:szCs w:val="28"/>
        </w:rPr>
      </w:pPr>
      <w:r w:rsidRPr="00152DC9">
        <w:rPr>
          <w:sz w:val="28"/>
          <w:szCs w:val="28"/>
        </w:rPr>
        <w:t>2.</w:t>
      </w:r>
      <w:r w:rsidR="00304803">
        <w:rPr>
          <w:sz w:val="28"/>
          <w:szCs w:val="28"/>
        </w:rPr>
        <w:t>8</w:t>
      </w:r>
      <w:r w:rsidRPr="00152DC9">
        <w:rPr>
          <w:sz w:val="28"/>
          <w:szCs w:val="28"/>
        </w:rPr>
        <w:t xml:space="preserve">.10. </w:t>
      </w:r>
      <w:r w:rsidRPr="00152DC9">
        <w:rPr>
          <w:color w:val="000000"/>
          <w:sz w:val="28"/>
          <w:szCs w:val="28"/>
          <w:lang w:eastAsia="en-US"/>
        </w:rPr>
        <w:t xml:space="preserve">Размер субсидии Учреждениям на </w:t>
      </w:r>
      <w:r w:rsidRPr="00152DC9">
        <w:rPr>
          <w:sz w:val="28"/>
          <w:szCs w:val="28"/>
        </w:rPr>
        <w:t xml:space="preserve">обеспечение лицензированными охранными услугами муниципальных бюджетных учреждений определяется исходя из расчета необходимого количества обеспеченных постов </w:t>
      </w:r>
      <w:r w:rsidRPr="00152DC9">
        <w:rPr>
          <w:sz w:val="28"/>
          <w:szCs w:val="28"/>
        </w:rPr>
        <w:lastRenderedPageBreak/>
        <w:t>лицензированной охраны в Учреждении, стоимости услуги.</w:t>
      </w:r>
    </w:p>
    <w:p w14:paraId="4CEC182F" w14:textId="4CF8ECBC" w:rsidR="00152DC9" w:rsidRPr="00152DC9" w:rsidRDefault="00DD5844" w:rsidP="001E7D17">
      <w:pPr>
        <w:widowControl w:val="0"/>
        <w:autoSpaceDE w:val="0"/>
        <w:autoSpaceDN w:val="0"/>
        <w:ind w:right="-59" w:firstLine="709"/>
        <w:jc w:val="both"/>
        <w:rPr>
          <w:sz w:val="28"/>
          <w:szCs w:val="28"/>
        </w:rPr>
      </w:pPr>
      <w:r w:rsidRPr="00152DC9">
        <w:rPr>
          <w:sz w:val="28"/>
          <w:szCs w:val="28"/>
        </w:rPr>
        <w:t>Результатом предоставления субсидии является количество обеспеченных постов охраны ежегодно.</w:t>
      </w:r>
    </w:p>
    <w:p w14:paraId="58E20F27" w14:textId="02FFEC9C" w:rsidR="00143DE2" w:rsidRDefault="00CD35A1" w:rsidP="001E7D17">
      <w:pPr>
        <w:pStyle w:val="ac"/>
        <w:ind w:left="0" w:right="-59" w:firstLine="709"/>
        <w:contextualSpacing w:val="0"/>
        <w:jc w:val="both"/>
        <w:rPr>
          <w:color w:val="000000"/>
          <w:sz w:val="28"/>
          <w:szCs w:val="22"/>
          <w:lang w:eastAsia="en-US"/>
        </w:rPr>
      </w:pPr>
      <w:r>
        <w:rPr>
          <w:color w:val="000000"/>
          <w:sz w:val="28"/>
          <w:szCs w:val="22"/>
          <w:lang w:eastAsia="en-US"/>
        </w:rPr>
        <w:t>2.</w:t>
      </w:r>
      <w:r w:rsidR="00D93B89">
        <w:rPr>
          <w:color w:val="000000"/>
          <w:sz w:val="28"/>
          <w:szCs w:val="22"/>
          <w:lang w:eastAsia="en-US"/>
        </w:rPr>
        <w:t>9</w:t>
      </w:r>
      <w:r>
        <w:rPr>
          <w:color w:val="000000"/>
          <w:sz w:val="28"/>
          <w:szCs w:val="22"/>
          <w:lang w:eastAsia="en-US"/>
        </w:rPr>
        <w:t xml:space="preserve">. </w:t>
      </w:r>
      <w:r w:rsidRPr="00CD35A1">
        <w:rPr>
          <w:color w:val="000000"/>
          <w:sz w:val="28"/>
          <w:szCs w:val="22"/>
          <w:lang w:eastAsia="en-US"/>
        </w:rPr>
        <w:t xml:space="preserve">Условиями предоставления </w:t>
      </w:r>
      <w:r>
        <w:rPr>
          <w:color w:val="000000"/>
          <w:sz w:val="28"/>
          <w:szCs w:val="22"/>
          <w:lang w:eastAsia="en-US"/>
        </w:rPr>
        <w:t>с</w:t>
      </w:r>
      <w:r w:rsidRPr="00CD35A1">
        <w:rPr>
          <w:color w:val="000000"/>
          <w:sz w:val="28"/>
          <w:szCs w:val="22"/>
          <w:lang w:eastAsia="en-US"/>
        </w:rPr>
        <w:t xml:space="preserve">убсидии являются: </w:t>
      </w:r>
    </w:p>
    <w:p w14:paraId="73CDEAA0" w14:textId="3577E56A" w:rsidR="00143DE2" w:rsidRDefault="00503252" w:rsidP="001E7D17">
      <w:pPr>
        <w:pStyle w:val="ac"/>
        <w:ind w:left="0" w:right="-59" w:firstLine="709"/>
        <w:contextualSpacing w:val="0"/>
        <w:jc w:val="both"/>
        <w:rPr>
          <w:color w:val="000000"/>
          <w:sz w:val="28"/>
          <w:szCs w:val="22"/>
          <w:lang w:eastAsia="en-US"/>
        </w:rPr>
      </w:pPr>
      <w:r>
        <w:rPr>
          <w:color w:val="000000"/>
          <w:sz w:val="28"/>
          <w:szCs w:val="22"/>
          <w:lang w:eastAsia="en-US"/>
        </w:rPr>
        <w:t xml:space="preserve">а) </w:t>
      </w:r>
      <w:r w:rsidR="00CD35A1" w:rsidRPr="00CD35A1">
        <w:rPr>
          <w:color w:val="000000"/>
          <w:sz w:val="28"/>
          <w:szCs w:val="22"/>
          <w:lang w:eastAsia="en-US"/>
        </w:rPr>
        <w:t xml:space="preserve">целевое использование бюджетных средств; </w:t>
      </w:r>
    </w:p>
    <w:p w14:paraId="69C2FBFC" w14:textId="73716F35" w:rsidR="00CD35A1" w:rsidRPr="00CD35A1" w:rsidRDefault="00503252" w:rsidP="001E7D17">
      <w:pPr>
        <w:pStyle w:val="ac"/>
        <w:ind w:left="0" w:right="-59" w:firstLine="709"/>
        <w:contextualSpacing w:val="0"/>
        <w:jc w:val="both"/>
        <w:rPr>
          <w:color w:val="000000"/>
          <w:sz w:val="28"/>
          <w:szCs w:val="22"/>
          <w:lang w:eastAsia="en-US"/>
        </w:rPr>
      </w:pPr>
      <w:r>
        <w:rPr>
          <w:color w:val="000000"/>
          <w:sz w:val="28"/>
          <w:szCs w:val="22"/>
          <w:lang w:eastAsia="en-US"/>
        </w:rPr>
        <w:t xml:space="preserve">б) </w:t>
      </w:r>
      <w:r w:rsidR="00CD35A1" w:rsidRPr="00CD35A1">
        <w:rPr>
          <w:color w:val="000000"/>
          <w:sz w:val="28"/>
          <w:szCs w:val="22"/>
          <w:lang w:eastAsia="en-US"/>
        </w:rPr>
        <w:t xml:space="preserve">наличие в бюджете </w:t>
      </w:r>
      <w:r w:rsidR="003B491D">
        <w:rPr>
          <w:color w:val="000000"/>
          <w:sz w:val="28"/>
          <w:szCs w:val="22"/>
          <w:lang w:eastAsia="en-US"/>
        </w:rPr>
        <w:t>Туапсинского муниципального округа</w:t>
      </w:r>
      <w:r w:rsidR="00CD35A1" w:rsidRPr="00CD35A1">
        <w:rPr>
          <w:color w:val="000000"/>
          <w:sz w:val="28"/>
          <w:szCs w:val="22"/>
          <w:lang w:eastAsia="en-US"/>
        </w:rPr>
        <w:t xml:space="preserve"> ассигнований на исполнение соответствующего расходного обязательства муниципального образования, включающих </w:t>
      </w:r>
      <w:r w:rsidR="00CD35A1">
        <w:rPr>
          <w:color w:val="000000"/>
          <w:sz w:val="28"/>
          <w:szCs w:val="22"/>
          <w:lang w:eastAsia="en-US"/>
        </w:rPr>
        <w:t>с</w:t>
      </w:r>
      <w:r w:rsidR="00CD35A1" w:rsidRPr="00CD35A1">
        <w:rPr>
          <w:color w:val="000000"/>
          <w:sz w:val="28"/>
          <w:szCs w:val="22"/>
          <w:lang w:eastAsia="en-US"/>
        </w:rPr>
        <w:t>убсидию.</w:t>
      </w:r>
    </w:p>
    <w:p w14:paraId="7849EFD4" w14:textId="009AC4E0" w:rsidR="00626010" w:rsidRPr="00626010" w:rsidRDefault="00626010" w:rsidP="001E7D17">
      <w:pPr>
        <w:widowControl w:val="0"/>
        <w:autoSpaceDE w:val="0"/>
        <w:autoSpaceDN w:val="0"/>
        <w:ind w:right="-59" w:firstLine="709"/>
        <w:jc w:val="both"/>
        <w:rPr>
          <w:color w:val="000000"/>
          <w:sz w:val="28"/>
          <w:szCs w:val="28"/>
          <w:lang w:eastAsia="en-US"/>
        </w:rPr>
      </w:pPr>
      <w:r w:rsidRPr="00626010">
        <w:rPr>
          <w:sz w:val="28"/>
          <w:szCs w:val="28"/>
        </w:rPr>
        <w:t>2.1</w:t>
      </w:r>
      <w:r w:rsidR="00D93B89">
        <w:rPr>
          <w:sz w:val="28"/>
          <w:szCs w:val="28"/>
        </w:rPr>
        <w:t>0</w:t>
      </w:r>
      <w:r w:rsidRPr="00626010">
        <w:rPr>
          <w:sz w:val="28"/>
          <w:szCs w:val="28"/>
        </w:rPr>
        <w:t xml:space="preserve">. Размер субсидий, предусмотренных </w:t>
      </w:r>
      <w:hyperlink w:anchor="P48">
        <w:r w:rsidRPr="00626010">
          <w:rPr>
            <w:sz w:val="28"/>
            <w:szCs w:val="28"/>
          </w:rPr>
          <w:t xml:space="preserve">пунктом </w:t>
        </w:r>
        <w:r w:rsidRPr="00CD35A1">
          <w:rPr>
            <w:sz w:val="28"/>
            <w:szCs w:val="28"/>
          </w:rPr>
          <w:t>1.</w:t>
        </w:r>
        <w:r w:rsidRPr="00626010">
          <w:rPr>
            <w:sz w:val="28"/>
            <w:szCs w:val="28"/>
          </w:rPr>
          <w:t>3</w:t>
        </w:r>
      </w:hyperlink>
      <w:r w:rsidR="00143DE2">
        <w:rPr>
          <w:sz w:val="28"/>
          <w:szCs w:val="28"/>
        </w:rPr>
        <w:t xml:space="preserve"> раздела 1</w:t>
      </w:r>
      <w:r w:rsidRPr="00626010">
        <w:rPr>
          <w:sz w:val="28"/>
          <w:szCs w:val="28"/>
        </w:rPr>
        <w:t xml:space="preserve"> Порядка, определяется в соответст</w:t>
      </w:r>
      <w:r w:rsidRPr="00CD35A1">
        <w:rPr>
          <w:sz w:val="28"/>
          <w:szCs w:val="28"/>
        </w:rPr>
        <w:t>вии с документами, указанными в</w:t>
      </w:r>
      <w:r w:rsidRPr="00626010">
        <w:rPr>
          <w:sz w:val="28"/>
          <w:szCs w:val="28"/>
        </w:rPr>
        <w:t xml:space="preserve"> </w:t>
      </w:r>
      <w:hyperlink w:anchor="P71">
        <w:r w:rsidRPr="00626010">
          <w:rPr>
            <w:sz w:val="28"/>
            <w:szCs w:val="28"/>
          </w:rPr>
          <w:t xml:space="preserve">пункте </w:t>
        </w:r>
        <w:r w:rsidRPr="00CD35A1">
          <w:rPr>
            <w:sz w:val="28"/>
            <w:szCs w:val="28"/>
          </w:rPr>
          <w:t>2.</w:t>
        </w:r>
        <w:r w:rsidR="00D93B89">
          <w:rPr>
            <w:sz w:val="28"/>
            <w:szCs w:val="28"/>
          </w:rPr>
          <w:t>2</w:t>
        </w:r>
      </w:hyperlink>
      <w:r w:rsidRPr="00626010">
        <w:rPr>
          <w:sz w:val="28"/>
          <w:szCs w:val="28"/>
        </w:rPr>
        <w:t xml:space="preserve"> </w:t>
      </w:r>
      <w:r w:rsidR="00143DE2">
        <w:rPr>
          <w:sz w:val="28"/>
          <w:szCs w:val="28"/>
        </w:rPr>
        <w:t xml:space="preserve">раздела 2 </w:t>
      </w:r>
      <w:r w:rsidRPr="00626010">
        <w:rPr>
          <w:sz w:val="28"/>
          <w:szCs w:val="28"/>
        </w:rPr>
        <w:t>Порядка. Распределение субсидий между Учреждениями и з</w:t>
      </w:r>
      <w:r w:rsidRPr="00626010">
        <w:rPr>
          <w:color w:val="000000"/>
          <w:sz w:val="28"/>
          <w:szCs w:val="28"/>
          <w:lang w:eastAsia="en-US"/>
        </w:rPr>
        <w:t xml:space="preserve">начение показателя </w:t>
      </w:r>
      <w:r w:rsidRPr="00626010">
        <w:rPr>
          <w:sz w:val="28"/>
          <w:szCs w:val="28"/>
        </w:rPr>
        <w:t xml:space="preserve">результата предоставления субсидии </w:t>
      </w:r>
      <w:r w:rsidRPr="00626010">
        <w:rPr>
          <w:color w:val="000000"/>
          <w:sz w:val="28"/>
          <w:szCs w:val="28"/>
          <w:lang w:eastAsia="en-US"/>
        </w:rPr>
        <w:t>определя</w:t>
      </w:r>
      <w:r w:rsidR="00CD35A1">
        <w:rPr>
          <w:color w:val="000000"/>
          <w:sz w:val="28"/>
          <w:szCs w:val="28"/>
          <w:lang w:eastAsia="en-US"/>
        </w:rPr>
        <w:t>ю</w:t>
      </w:r>
      <w:r w:rsidRPr="00626010">
        <w:rPr>
          <w:color w:val="000000"/>
          <w:sz w:val="28"/>
          <w:szCs w:val="28"/>
          <w:lang w:eastAsia="en-US"/>
        </w:rPr>
        <w:t xml:space="preserve">тся приказом </w:t>
      </w:r>
      <w:r w:rsidR="003B491D">
        <w:rPr>
          <w:color w:val="000000"/>
          <w:sz w:val="28"/>
          <w:szCs w:val="22"/>
          <w:lang w:eastAsia="en-US"/>
        </w:rPr>
        <w:t>Управления</w:t>
      </w:r>
      <w:r w:rsidRPr="00626010">
        <w:rPr>
          <w:color w:val="000000"/>
          <w:sz w:val="28"/>
          <w:szCs w:val="28"/>
          <w:lang w:eastAsia="en-US"/>
        </w:rPr>
        <w:t xml:space="preserve"> и отражаются в соглашении, заключенном между </w:t>
      </w:r>
      <w:r w:rsidR="003B491D">
        <w:rPr>
          <w:color w:val="000000"/>
          <w:sz w:val="28"/>
          <w:szCs w:val="22"/>
          <w:lang w:eastAsia="en-US"/>
        </w:rPr>
        <w:t>Управлением</w:t>
      </w:r>
      <w:r w:rsidRPr="00626010">
        <w:rPr>
          <w:color w:val="000000"/>
          <w:sz w:val="28"/>
          <w:szCs w:val="28"/>
          <w:lang w:eastAsia="en-US"/>
        </w:rPr>
        <w:t xml:space="preserve"> и Учреждением.</w:t>
      </w:r>
    </w:p>
    <w:p w14:paraId="47827D78" w14:textId="3F3804EB" w:rsidR="00626010" w:rsidRDefault="00626010" w:rsidP="001E7D17">
      <w:pPr>
        <w:widowControl w:val="0"/>
        <w:autoSpaceDE w:val="0"/>
        <w:autoSpaceDN w:val="0"/>
        <w:ind w:right="-59" w:firstLine="709"/>
        <w:jc w:val="both"/>
        <w:rPr>
          <w:rFonts w:ascii="Calibri" w:hAnsi="Calibri" w:cs="Calibri"/>
          <w:sz w:val="22"/>
          <w:szCs w:val="22"/>
        </w:rPr>
      </w:pPr>
      <w:r w:rsidRPr="000D1F6C">
        <w:rPr>
          <w:color w:val="000000"/>
          <w:sz w:val="28"/>
          <w:szCs w:val="22"/>
          <w:lang w:eastAsia="en-US"/>
        </w:rPr>
        <w:t xml:space="preserve">Оценка эффективности использования </w:t>
      </w:r>
      <w:r>
        <w:rPr>
          <w:color w:val="000000"/>
          <w:sz w:val="28"/>
          <w:szCs w:val="22"/>
          <w:lang w:eastAsia="en-US"/>
        </w:rPr>
        <w:t>Учреждением</w:t>
      </w:r>
      <w:r w:rsidRPr="000D1F6C">
        <w:rPr>
          <w:color w:val="000000"/>
          <w:sz w:val="28"/>
          <w:szCs w:val="22"/>
          <w:lang w:eastAsia="en-US"/>
        </w:rPr>
        <w:t xml:space="preserve"> субсидии осуществляется </w:t>
      </w:r>
      <w:r w:rsidR="00F5507D">
        <w:rPr>
          <w:color w:val="000000"/>
          <w:sz w:val="28"/>
          <w:szCs w:val="22"/>
          <w:lang w:eastAsia="en-US"/>
        </w:rPr>
        <w:t>Управлением</w:t>
      </w:r>
      <w:r w:rsidRPr="000D1F6C">
        <w:rPr>
          <w:color w:val="000000"/>
          <w:sz w:val="28"/>
          <w:szCs w:val="22"/>
          <w:lang w:eastAsia="en-US"/>
        </w:rPr>
        <w:t xml:space="preserve"> путем сравнения фактически достигнутых значений </w:t>
      </w:r>
      <w:r>
        <w:rPr>
          <w:sz w:val="28"/>
          <w:szCs w:val="28"/>
        </w:rPr>
        <w:t xml:space="preserve">результатов предоставления субсидии </w:t>
      </w:r>
      <w:r w:rsidRPr="000D1F6C">
        <w:rPr>
          <w:color w:val="000000"/>
          <w:sz w:val="28"/>
          <w:szCs w:val="22"/>
          <w:lang w:eastAsia="en-US"/>
        </w:rPr>
        <w:t xml:space="preserve">и установленных </w:t>
      </w:r>
      <w:r w:rsidR="00CD35A1">
        <w:rPr>
          <w:color w:val="000000"/>
          <w:sz w:val="28"/>
          <w:szCs w:val="22"/>
          <w:lang w:eastAsia="en-US"/>
        </w:rPr>
        <w:t>с</w:t>
      </w:r>
      <w:r w:rsidRPr="000D1F6C">
        <w:rPr>
          <w:color w:val="000000"/>
          <w:sz w:val="28"/>
          <w:szCs w:val="22"/>
          <w:lang w:eastAsia="en-US"/>
        </w:rPr>
        <w:t>оглашением плановы</w:t>
      </w:r>
      <w:r>
        <w:rPr>
          <w:color w:val="000000"/>
          <w:sz w:val="28"/>
          <w:szCs w:val="22"/>
          <w:lang w:eastAsia="en-US"/>
        </w:rPr>
        <w:t>х</w:t>
      </w:r>
      <w:r w:rsidRPr="000D1F6C">
        <w:rPr>
          <w:color w:val="000000"/>
          <w:sz w:val="28"/>
          <w:szCs w:val="22"/>
          <w:lang w:eastAsia="en-US"/>
        </w:rPr>
        <w:t xml:space="preserve"> значени</w:t>
      </w:r>
      <w:r>
        <w:rPr>
          <w:color w:val="000000"/>
          <w:sz w:val="28"/>
          <w:szCs w:val="22"/>
          <w:lang w:eastAsia="en-US"/>
        </w:rPr>
        <w:t>й</w:t>
      </w:r>
      <w:r w:rsidRPr="000D1F6C">
        <w:rPr>
          <w:color w:val="000000"/>
          <w:sz w:val="28"/>
          <w:szCs w:val="22"/>
          <w:lang w:eastAsia="en-US"/>
        </w:rPr>
        <w:t>.</w:t>
      </w:r>
      <w:r>
        <w:rPr>
          <w:noProof/>
          <w:color w:val="000000"/>
          <w:sz w:val="28"/>
          <w:szCs w:val="22"/>
        </w:rPr>
        <w:drawing>
          <wp:inline distT="0" distB="0" distL="0" distR="0" wp14:anchorId="04147D9F" wp14:editId="21240059">
            <wp:extent cx="12700" cy="190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00" cy="19050"/>
                    </a:xfrm>
                    <a:prstGeom prst="rect">
                      <a:avLst/>
                    </a:prstGeom>
                    <a:noFill/>
                    <a:ln>
                      <a:noFill/>
                    </a:ln>
                  </pic:spPr>
                </pic:pic>
              </a:graphicData>
            </a:graphic>
          </wp:inline>
        </w:drawing>
      </w:r>
      <w:r w:rsidRPr="00626010">
        <w:rPr>
          <w:rFonts w:ascii="Calibri" w:hAnsi="Calibri" w:cs="Calibri"/>
          <w:sz w:val="22"/>
          <w:szCs w:val="22"/>
        </w:rPr>
        <w:t xml:space="preserve"> </w:t>
      </w:r>
    </w:p>
    <w:p w14:paraId="74143C55" w14:textId="13DEBC98" w:rsidR="00CD35A1" w:rsidRPr="00D93B89" w:rsidRDefault="00CD35A1" w:rsidP="00D93B89">
      <w:pPr>
        <w:pStyle w:val="ac"/>
        <w:numPr>
          <w:ilvl w:val="1"/>
          <w:numId w:val="22"/>
        </w:numPr>
        <w:tabs>
          <w:tab w:val="left" w:pos="1134"/>
        </w:tabs>
        <w:ind w:left="0" w:right="-59" w:firstLine="709"/>
        <w:jc w:val="both"/>
        <w:rPr>
          <w:color w:val="000000"/>
          <w:sz w:val="28"/>
          <w:szCs w:val="22"/>
          <w:lang w:eastAsia="en-US"/>
        </w:rPr>
      </w:pPr>
      <w:r w:rsidRPr="00D93B89">
        <w:rPr>
          <w:color w:val="000000"/>
          <w:sz w:val="28"/>
          <w:szCs w:val="22"/>
          <w:lang w:eastAsia="en-US"/>
        </w:rPr>
        <w:t xml:space="preserve">Предоставление субсидии Учреждению осуществляется на основании соглашения о предоставлении субсидии, заключаемого между </w:t>
      </w:r>
      <w:r w:rsidR="00612EF4">
        <w:rPr>
          <w:color w:val="000000"/>
          <w:sz w:val="28"/>
          <w:szCs w:val="22"/>
          <w:lang w:eastAsia="en-US"/>
        </w:rPr>
        <w:t>Управлением</w:t>
      </w:r>
      <w:r w:rsidRPr="00D93B89">
        <w:rPr>
          <w:color w:val="000000"/>
          <w:sz w:val="28"/>
          <w:szCs w:val="22"/>
          <w:lang w:eastAsia="en-US"/>
        </w:rPr>
        <w:t xml:space="preserve"> и Учреждением на соответствующий </w:t>
      </w:r>
      <w:r>
        <w:rPr>
          <w:noProof/>
        </w:rPr>
        <w:drawing>
          <wp:inline distT="0" distB="0" distL="0" distR="0" wp14:anchorId="7D2E2A06" wp14:editId="6F0F2442">
            <wp:extent cx="6350" cy="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sidRPr="00D93B89">
        <w:rPr>
          <w:color w:val="000000"/>
          <w:sz w:val="28"/>
          <w:szCs w:val="22"/>
          <w:lang w:eastAsia="en-US"/>
        </w:rPr>
        <w:t xml:space="preserve">финансовый год по форме, утвержденной приказом Финансового управления администрации </w:t>
      </w:r>
      <w:r w:rsidR="00F5507D">
        <w:rPr>
          <w:color w:val="000000"/>
          <w:sz w:val="28"/>
          <w:szCs w:val="22"/>
          <w:lang w:eastAsia="en-US"/>
        </w:rPr>
        <w:t>Туапсинского муниципального округа</w:t>
      </w:r>
      <w:r w:rsidR="00D93B89">
        <w:rPr>
          <w:color w:val="000000"/>
          <w:sz w:val="28"/>
          <w:szCs w:val="22"/>
          <w:lang w:eastAsia="en-US"/>
        </w:rPr>
        <w:t xml:space="preserve"> «</w:t>
      </w:r>
      <w:r w:rsidR="00D93B89" w:rsidRPr="00CE6707">
        <w:rPr>
          <w:color w:val="000000"/>
          <w:sz w:val="28"/>
          <w:szCs w:val="22"/>
          <w:lang w:eastAsia="en-US"/>
        </w:rPr>
        <w:t xml:space="preserve">Об утверждении типовой формы соглашения о предоставлении из бюджета </w:t>
      </w:r>
      <w:r w:rsidR="00F5507D">
        <w:rPr>
          <w:color w:val="000000"/>
          <w:sz w:val="28"/>
          <w:szCs w:val="22"/>
          <w:lang w:eastAsia="en-US"/>
        </w:rPr>
        <w:t>Туапсинского муниципального округа</w:t>
      </w:r>
      <w:r w:rsidR="00D93B89" w:rsidRPr="00CE6707">
        <w:rPr>
          <w:color w:val="000000"/>
          <w:sz w:val="28"/>
          <w:szCs w:val="22"/>
          <w:lang w:eastAsia="en-US"/>
        </w:rPr>
        <w:t xml:space="preserve"> муниципальному бюджетному или автономному учреждению субсидии в соответствии с абзацем </w:t>
      </w:r>
      <w:r w:rsidR="00D93B89">
        <w:rPr>
          <w:noProof/>
        </w:rPr>
        <w:drawing>
          <wp:inline distT="0" distB="0" distL="0" distR="0" wp14:anchorId="561E95FF" wp14:editId="6E6D46D4">
            <wp:extent cx="6350" cy="6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sidR="00D93B89" w:rsidRPr="00CE6707">
        <w:rPr>
          <w:color w:val="000000"/>
          <w:sz w:val="28"/>
          <w:szCs w:val="22"/>
          <w:lang w:eastAsia="en-US"/>
        </w:rPr>
        <w:t>вторым пункта 1 статьи 78.1 Бюджетного кодекса Российской Федерации»</w:t>
      </w:r>
      <w:r w:rsidRPr="00D93B89">
        <w:rPr>
          <w:color w:val="000000"/>
          <w:sz w:val="28"/>
          <w:szCs w:val="22"/>
          <w:lang w:eastAsia="en-US"/>
        </w:rPr>
        <w:t xml:space="preserve">. </w:t>
      </w:r>
    </w:p>
    <w:p w14:paraId="475B7D9E" w14:textId="796D3492" w:rsidR="002B7D69" w:rsidRPr="002B7D69" w:rsidRDefault="002B7D69" w:rsidP="001E7D17">
      <w:pPr>
        <w:numPr>
          <w:ilvl w:val="1"/>
          <w:numId w:val="22"/>
        </w:numPr>
        <w:ind w:left="0" w:right="-59" w:firstLine="709"/>
        <w:jc w:val="both"/>
        <w:rPr>
          <w:color w:val="000000"/>
          <w:sz w:val="28"/>
          <w:szCs w:val="22"/>
          <w:lang w:eastAsia="en-US"/>
        </w:rPr>
      </w:pPr>
      <w:r w:rsidRPr="002B7D69">
        <w:rPr>
          <w:color w:val="000000"/>
          <w:sz w:val="28"/>
          <w:szCs w:val="22"/>
          <w:lang w:eastAsia="en-US"/>
        </w:rPr>
        <w:t xml:space="preserve">Перечисление осуществляется </w:t>
      </w:r>
      <w:r w:rsidR="007D10BE">
        <w:rPr>
          <w:color w:val="000000"/>
          <w:sz w:val="28"/>
          <w:szCs w:val="22"/>
          <w:lang w:eastAsia="en-US"/>
        </w:rPr>
        <w:t>бухгалтерией</w:t>
      </w:r>
      <w:r w:rsidRPr="002B7D69">
        <w:rPr>
          <w:color w:val="000000"/>
          <w:sz w:val="28"/>
          <w:szCs w:val="28"/>
          <w:lang w:eastAsia="en-US"/>
        </w:rPr>
        <w:t xml:space="preserve"> на лицевой счет, открытый в </w:t>
      </w:r>
      <w:r w:rsidR="004561E1">
        <w:rPr>
          <w:sz w:val="28"/>
          <w:szCs w:val="28"/>
        </w:rPr>
        <w:t>Управлении Федерального казначейства по Краснодарскому краю</w:t>
      </w:r>
      <w:r w:rsidR="007D10BE">
        <w:rPr>
          <w:color w:val="000000"/>
          <w:sz w:val="28"/>
          <w:szCs w:val="28"/>
          <w:lang w:eastAsia="en-US"/>
        </w:rPr>
        <w:t xml:space="preserve"> </w:t>
      </w:r>
      <w:r w:rsidR="00857A3A">
        <w:rPr>
          <w:color w:val="000000"/>
          <w:sz w:val="28"/>
          <w:szCs w:val="28"/>
          <w:lang w:eastAsia="en-US"/>
        </w:rPr>
        <w:t xml:space="preserve">в </w:t>
      </w:r>
      <w:r w:rsidR="00857A3A" w:rsidRPr="002B7D69">
        <w:rPr>
          <w:color w:val="000000"/>
          <w:sz w:val="28"/>
          <w:szCs w:val="28"/>
          <w:lang w:eastAsia="en-US"/>
        </w:rPr>
        <w:t>порядке,</w:t>
      </w:r>
      <w:r w:rsidRPr="002B7D69">
        <w:rPr>
          <w:color w:val="000000"/>
          <w:sz w:val="28"/>
          <w:szCs w:val="28"/>
          <w:lang w:eastAsia="en-US"/>
        </w:rPr>
        <w:t xml:space="preserve"> </w:t>
      </w:r>
      <w:r w:rsidRPr="002B7D69">
        <w:rPr>
          <w:rFonts w:eastAsia="Calibri"/>
          <w:sz w:val="28"/>
          <w:szCs w:val="28"/>
          <w:lang w:eastAsia="en-US"/>
        </w:rPr>
        <w:t>установленном бюджетным законодательством Российской Федерации для учета операций со средствами, предоставленными Учреждениям в виде субсидий, согласно графику перечисления субсидий, устанавливаемому в соглашении, дополнительном соглашении к соглашению, исходя из целей предоставления субсидий.</w:t>
      </w:r>
    </w:p>
    <w:p w14:paraId="1BEEF03D" w14:textId="688D0E32" w:rsidR="0007700B" w:rsidRDefault="0007700B" w:rsidP="001E7D17">
      <w:pPr>
        <w:ind w:right="-59" w:firstLine="709"/>
        <w:jc w:val="both"/>
        <w:rPr>
          <w:color w:val="000000"/>
          <w:sz w:val="28"/>
          <w:szCs w:val="22"/>
          <w:lang w:eastAsia="en-US"/>
        </w:rPr>
      </w:pPr>
      <w:r w:rsidRPr="000D1F6C">
        <w:rPr>
          <w:color w:val="000000"/>
          <w:sz w:val="28"/>
          <w:szCs w:val="22"/>
          <w:lang w:eastAsia="en-US"/>
        </w:rPr>
        <w:t>2.1</w:t>
      </w:r>
      <w:r w:rsidR="00D93B89">
        <w:rPr>
          <w:color w:val="000000"/>
          <w:sz w:val="28"/>
          <w:szCs w:val="22"/>
          <w:lang w:eastAsia="en-US"/>
        </w:rPr>
        <w:t>3</w:t>
      </w:r>
      <w:r w:rsidR="002B7D69">
        <w:rPr>
          <w:color w:val="000000"/>
          <w:sz w:val="28"/>
          <w:szCs w:val="22"/>
          <w:lang w:eastAsia="en-US"/>
        </w:rPr>
        <w:t xml:space="preserve">. </w:t>
      </w:r>
      <w:r w:rsidRPr="000D1F6C">
        <w:rPr>
          <w:color w:val="000000"/>
          <w:sz w:val="28"/>
          <w:szCs w:val="22"/>
          <w:lang w:eastAsia="en-US"/>
        </w:rPr>
        <w:t xml:space="preserve">Размер субсидии </w:t>
      </w:r>
      <w:r w:rsidR="00CD35A1">
        <w:rPr>
          <w:color w:val="000000"/>
          <w:sz w:val="28"/>
          <w:szCs w:val="22"/>
          <w:lang w:eastAsia="en-US"/>
        </w:rPr>
        <w:t>Учреждению может</w:t>
      </w:r>
      <w:r w:rsidRPr="000D1F6C">
        <w:rPr>
          <w:color w:val="000000"/>
          <w:sz w:val="28"/>
          <w:szCs w:val="22"/>
          <w:lang w:eastAsia="en-US"/>
        </w:rPr>
        <w:t xml:space="preserve"> быть изменен </w:t>
      </w:r>
      <w:r w:rsidR="00F5507D">
        <w:rPr>
          <w:color w:val="000000"/>
          <w:sz w:val="28"/>
          <w:szCs w:val="22"/>
          <w:lang w:eastAsia="en-US"/>
        </w:rPr>
        <w:t>Управлением</w:t>
      </w:r>
      <w:r w:rsidRPr="000D1F6C">
        <w:rPr>
          <w:color w:val="000000"/>
          <w:sz w:val="28"/>
          <w:szCs w:val="22"/>
          <w:lang w:eastAsia="en-US"/>
        </w:rPr>
        <w:t xml:space="preserve"> в следующих случаях:</w:t>
      </w:r>
    </w:p>
    <w:p w14:paraId="388325D5" w14:textId="13D47FFB" w:rsidR="00CD35A1" w:rsidRPr="002B7D69" w:rsidRDefault="00CD35A1" w:rsidP="001E7D17">
      <w:pPr>
        <w:widowControl w:val="0"/>
        <w:autoSpaceDE w:val="0"/>
        <w:autoSpaceDN w:val="0"/>
        <w:ind w:right="-59" w:firstLine="709"/>
        <w:jc w:val="both"/>
        <w:rPr>
          <w:sz w:val="28"/>
          <w:szCs w:val="28"/>
        </w:rPr>
      </w:pPr>
      <w:r w:rsidRPr="00626010">
        <w:rPr>
          <w:sz w:val="28"/>
          <w:szCs w:val="28"/>
        </w:rPr>
        <w:t xml:space="preserve">увеличения или уменьшения объема бюджетных ассигнований и лимитов бюджетных обязательств на предоставление субсидии; </w:t>
      </w:r>
    </w:p>
    <w:p w14:paraId="1A4F35C5" w14:textId="5A3E6BDE" w:rsidR="00CD35A1" w:rsidRPr="002B7D69" w:rsidRDefault="00CD35A1" w:rsidP="001E7D17">
      <w:pPr>
        <w:widowControl w:val="0"/>
        <w:autoSpaceDE w:val="0"/>
        <w:autoSpaceDN w:val="0"/>
        <w:ind w:right="-59" w:firstLine="709"/>
        <w:jc w:val="both"/>
        <w:rPr>
          <w:sz w:val="28"/>
          <w:szCs w:val="28"/>
        </w:rPr>
      </w:pPr>
      <w:r w:rsidRPr="00626010">
        <w:rPr>
          <w:sz w:val="28"/>
          <w:szCs w:val="28"/>
        </w:rPr>
        <w:t xml:space="preserve">выявления дополнительной потребности </w:t>
      </w:r>
      <w:r w:rsidRPr="002B7D69">
        <w:rPr>
          <w:sz w:val="28"/>
          <w:szCs w:val="28"/>
        </w:rPr>
        <w:t>У</w:t>
      </w:r>
      <w:r w:rsidRPr="00626010">
        <w:rPr>
          <w:sz w:val="28"/>
          <w:szCs w:val="28"/>
        </w:rPr>
        <w:t>чреждения при наличии соответствующих лимитов бюджетных обязательств на предоставление субсидии;</w:t>
      </w:r>
    </w:p>
    <w:p w14:paraId="6BCE94CA" w14:textId="27BCF985" w:rsidR="002B7D69" w:rsidRPr="002B7D69" w:rsidRDefault="00CD35A1" w:rsidP="001E7D17">
      <w:pPr>
        <w:widowControl w:val="0"/>
        <w:autoSpaceDE w:val="0"/>
        <w:autoSpaceDN w:val="0"/>
        <w:ind w:right="-59" w:firstLine="709"/>
        <w:jc w:val="both"/>
        <w:rPr>
          <w:sz w:val="28"/>
          <w:szCs w:val="28"/>
        </w:rPr>
      </w:pPr>
      <w:r w:rsidRPr="00626010">
        <w:rPr>
          <w:sz w:val="28"/>
          <w:szCs w:val="28"/>
        </w:rPr>
        <w:t xml:space="preserve">выявления необходимости перераспределения объемов субсидии между </w:t>
      </w:r>
      <w:r w:rsidR="002B7D69" w:rsidRPr="002B7D69">
        <w:rPr>
          <w:sz w:val="28"/>
          <w:szCs w:val="28"/>
        </w:rPr>
        <w:t>У</w:t>
      </w:r>
      <w:r w:rsidRPr="00626010">
        <w:rPr>
          <w:sz w:val="28"/>
          <w:szCs w:val="28"/>
        </w:rPr>
        <w:t xml:space="preserve">чреждениями; </w:t>
      </w:r>
    </w:p>
    <w:p w14:paraId="6F2EFB7F" w14:textId="17BD1CF0" w:rsidR="002B7D69" w:rsidRPr="002B7D69" w:rsidRDefault="00CD35A1" w:rsidP="001E7D17">
      <w:pPr>
        <w:widowControl w:val="0"/>
        <w:autoSpaceDE w:val="0"/>
        <w:autoSpaceDN w:val="0"/>
        <w:ind w:right="-59" w:firstLine="709"/>
        <w:jc w:val="both"/>
        <w:rPr>
          <w:sz w:val="28"/>
          <w:szCs w:val="28"/>
        </w:rPr>
      </w:pPr>
      <w:r w:rsidRPr="00626010">
        <w:rPr>
          <w:sz w:val="28"/>
          <w:szCs w:val="28"/>
        </w:rPr>
        <w:t xml:space="preserve">выявления невозможности осуществления расходов на предусмотренные цели в полном объеме; </w:t>
      </w:r>
    </w:p>
    <w:p w14:paraId="7873298D" w14:textId="36A6C1CA" w:rsidR="00CD35A1" w:rsidRPr="00626010" w:rsidRDefault="00CD35A1" w:rsidP="001E7D17">
      <w:pPr>
        <w:widowControl w:val="0"/>
        <w:autoSpaceDE w:val="0"/>
        <w:autoSpaceDN w:val="0"/>
        <w:ind w:right="-59" w:firstLine="709"/>
        <w:jc w:val="both"/>
        <w:rPr>
          <w:sz w:val="28"/>
          <w:szCs w:val="28"/>
        </w:rPr>
      </w:pPr>
      <w:r w:rsidRPr="00626010">
        <w:rPr>
          <w:sz w:val="28"/>
          <w:szCs w:val="28"/>
        </w:rPr>
        <w:t xml:space="preserve">возникновения у </w:t>
      </w:r>
      <w:r w:rsidR="002B7D69" w:rsidRPr="002B7D69">
        <w:rPr>
          <w:sz w:val="28"/>
          <w:szCs w:val="28"/>
        </w:rPr>
        <w:t>У</w:t>
      </w:r>
      <w:r w:rsidRPr="00626010">
        <w:rPr>
          <w:sz w:val="28"/>
          <w:szCs w:val="28"/>
        </w:rPr>
        <w:t xml:space="preserve">чреждения экономии бюджетных средств по итогам </w:t>
      </w:r>
      <w:r w:rsidRPr="00626010">
        <w:rPr>
          <w:sz w:val="28"/>
          <w:szCs w:val="28"/>
        </w:rPr>
        <w:lastRenderedPageBreak/>
        <w:t xml:space="preserve">осуществления закупок товаров, работ, услуг. В случае выявления в течение финансового года дополнительной потребности в субсидии на иные цели Учреждение обращается в </w:t>
      </w:r>
      <w:r w:rsidR="00815FD7">
        <w:rPr>
          <w:sz w:val="28"/>
          <w:szCs w:val="28"/>
        </w:rPr>
        <w:t>Управлении</w:t>
      </w:r>
      <w:r w:rsidRPr="00626010">
        <w:rPr>
          <w:sz w:val="28"/>
          <w:szCs w:val="28"/>
        </w:rPr>
        <w:t xml:space="preserve"> с предложением об изменении объема предоставляемой субсидии, прилагая расчеты и обоснования в соответствии с </w:t>
      </w:r>
      <w:hyperlink w:anchor="P71">
        <w:r w:rsidRPr="00626010">
          <w:rPr>
            <w:sz w:val="28"/>
            <w:szCs w:val="28"/>
          </w:rPr>
          <w:t xml:space="preserve">пунктом </w:t>
        </w:r>
        <w:r w:rsidR="002B7D69" w:rsidRPr="00157F15">
          <w:rPr>
            <w:sz w:val="28"/>
            <w:szCs w:val="28"/>
          </w:rPr>
          <w:t>2.</w:t>
        </w:r>
        <w:r w:rsidR="00D93B89">
          <w:rPr>
            <w:sz w:val="28"/>
            <w:szCs w:val="28"/>
          </w:rPr>
          <w:t>2</w:t>
        </w:r>
      </w:hyperlink>
      <w:r w:rsidR="00143DE2">
        <w:rPr>
          <w:sz w:val="28"/>
          <w:szCs w:val="28"/>
        </w:rPr>
        <w:t xml:space="preserve"> раздела 2</w:t>
      </w:r>
      <w:r w:rsidRPr="00626010">
        <w:rPr>
          <w:sz w:val="28"/>
          <w:szCs w:val="28"/>
        </w:rPr>
        <w:t xml:space="preserve"> Порядка.</w:t>
      </w:r>
    </w:p>
    <w:p w14:paraId="750DEE25" w14:textId="77777777" w:rsidR="00CD35A1" w:rsidRPr="00143DE2" w:rsidRDefault="00CD35A1" w:rsidP="001E7D17">
      <w:pPr>
        <w:ind w:right="-59" w:firstLine="709"/>
        <w:jc w:val="both"/>
        <w:rPr>
          <w:color w:val="000000"/>
          <w:sz w:val="28"/>
          <w:szCs w:val="28"/>
          <w:lang w:eastAsia="en-US"/>
        </w:rPr>
      </w:pPr>
    </w:p>
    <w:p w14:paraId="3A9AD7A4" w14:textId="77777777" w:rsidR="005638CF" w:rsidRDefault="005638CF" w:rsidP="001E7D17">
      <w:pPr>
        <w:pStyle w:val="ac"/>
        <w:ind w:left="0" w:right="-59"/>
        <w:contextualSpacing w:val="0"/>
        <w:jc w:val="center"/>
        <w:rPr>
          <w:color w:val="000000"/>
          <w:sz w:val="28"/>
          <w:szCs w:val="28"/>
          <w:lang w:eastAsia="en-US"/>
        </w:rPr>
      </w:pPr>
    </w:p>
    <w:p w14:paraId="3275FF3F" w14:textId="77777777" w:rsidR="0007700B" w:rsidRPr="00143DE2" w:rsidRDefault="0073006E" w:rsidP="001E7D17">
      <w:pPr>
        <w:pStyle w:val="ac"/>
        <w:ind w:left="0" w:right="-59"/>
        <w:contextualSpacing w:val="0"/>
        <w:jc w:val="center"/>
        <w:rPr>
          <w:color w:val="000000"/>
          <w:sz w:val="28"/>
          <w:szCs w:val="28"/>
          <w:lang w:eastAsia="en-US"/>
        </w:rPr>
      </w:pPr>
      <w:r w:rsidRPr="00143DE2">
        <w:rPr>
          <w:color w:val="000000"/>
          <w:sz w:val="28"/>
          <w:szCs w:val="28"/>
          <w:lang w:eastAsia="en-US"/>
        </w:rPr>
        <w:t>3. Требования к отчетности</w:t>
      </w:r>
    </w:p>
    <w:p w14:paraId="3E9FCC07" w14:textId="77777777" w:rsidR="00056AF0" w:rsidRPr="00143DE2" w:rsidRDefault="00056AF0" w:rsidP="001E7D17">
      <w:pPr>
        <w:pStyle w:val="ac"/>
        <w:ind w:left="709" w:right="-59"/>
        <w:contextualSpacing w:val="0"/>
        <w:jc w:val="both"/>
        <w:rPr>
          <w:color w:val="000000"/>
          <w:sz w:val="28"/>
          <w:szCs w:val="28"/>
          <w:lang w:eastAsia="en-US"/>
        </w:rPr>
      </w:pPr>
    </w:p>
    <w:p w14:paraId="38E17803" w14:textId="670C1A90" w:rsidR="00857A3A" w:rsidRDefault="00857A3A" w:rsidP="00857A3A">
      <w:pPr>
        <w:ind w:right="-59" w:firstLine="708"/>
        <w:jc w:val="both"/>
        <w:rPr>
          <w:color w:val="000000"/>
          <w:sz w:val="28"/>
          <w:szCs w:val="22"/>
          <w:highlight w:val="yellow"/>
          <w:lang w:eastAsia="en-US"/>
        </w:rPr>
      </w:pPr>
      <w:r w:rsidRPr="00857A3A">
        <w:rPr>
          <w:color w:val="000000"/>
          <w:sz w:val="28"/>
          <w:szCs w:val="22"/>
          <w:lang w:eastAsia="en-US"/>
        </w:rPr>
        <w:t>3.1.</w:t>
      </w:r>
      <w:r>
        <w:rPr>
          <w:color w:val="000000"/>
          <w:sz w:val="28"/>
          <w:szCs w:val="22"/>
          <w:lang w:eastAsia="en-US"/>
        </w:rPr>
        <w:t xml:space="preserve"> </w:t>
      </w:r>
      <w:r w:rsidR="00CE6707" w:rsidRPr="00857A3A">
        <w:rPr>
          <w:color w:val="000000"/>
          <w:sz w:val="28"/>
          <w:szCs w:val="22"/>
          <w:lang w:eastAsia="en-US"/>
        </w:rPr>
        <w:t>Учреждение</w:t>
      </w:r>
      <w:r w:rsidR="0007700B" w:rsidRPr="00857A3A">
        <w:rPr>
          <w:color w:val="000000"/>
          <w:sz w:val="28"/>
          <w:szCs w:val="22"/>
          <w:lang w:eastAsia="en-US"/>
        </w:rPr>
        <w:t xml:space="preserve"> представляет отчеты о достижении </w:t>
      </w:r>
      <w:r w:rsidR="00143DE2" w:rsidRPr="00857A3A">
        <w:rPr>
          <w:color w:val="000000"/>
          <w:sz w:val="28"/>
          <w:szCs w:val="22"/>
          <w:lang w:eastAsia="en-US"/>
        </w:rPr>
        <w:t xml:space="preserve">значений </w:t>
      </w:r>
      <w:r w:rsidR="0007700B" w:rsidRPr="00857A3A">
        <w:rPr>
          <w:color w:val="000000"/>
          <w:sz w:val="28"/>
          <w:szCs w:val="22"/>
          <w:lang w:eastAsia="en-US"/>
        </w:rPr>
        <w:t xml:space="preserve">результатов предоставления </w:t>
      </w:r>
      <w:r w:rsidR="00CE6707" w:rsidRPr="00857A3A">
        <w:rPr>
          <w:color w:val="000000"/>
          <w:sz w:val="28"/>
          <w:szCs w:val="22"/>
          <w:lang w:eastAsia="en-US"/>
        </w:rPr>
        <w:t>с</w:t>
      </w:r>
      <w:r w:rsidR="0007700B" w:rsidRPr="00857A3A">
        <w:rPr>
          <w:color w:val="000000"/>
          <w:sz w:val="28"/>
          <w:szCs w:val="22"/>
          <w:lang w:eastAsia="en-US"/>
        </w:rPr>
        <w:t xml:space="preserve">убсидии, </w:t>
      </w:r>
      <w:r w:rsidR="00CE6707" w:rsidRPr="00857A3A">
        <w:rPr>
          <w:color w:val="000000"/>
          <w:sz w:val="28"/>
          <w:szCs w:val="22"/>
          <w:lang w:eastAsia="en-US"/>
        </w:rPr>
        <w:t xml:space="preserve">об осуществлении расходов, источником финансового обеспечения которых является субсидия, </w:t>
      </w:r>
      <w:r w:rsidR="0007700B" w:rsidRPr="00857A3A">
        <w:rPr>
          <w:color w:val="000000"/>
          <w:sz w:val="28"/>
          <w:szCs w:val="22"/>
          <w:lang w:eastAsia="en-US"/>
        </w:rPr>
        <w:t xml:space="preserve">о реализации плана мероприятий по достижению результатов предоставления </w:t>
      </w:r>
      <w:r w:rsidR="00CE6707" w:rsidRPr="00857A3A">
        <w:rPr>
          <w:color w:val="000000"/>
          <w:sz w:val="28"/>
          <w:szCs w:val="22"/>
          <w:lang w:eastAsia="en-US"/>
        </w:rPr>
        <w:t>субсидии, иных показателей</w:t>
      </w:r>
      <w:r w:rsidR="0007700B" w:rsidRPr="00857A3A">
        <w:rPr>
          <w:color w:val="000000"/>
          <w:sz w:val="28"/>
          <w:szCs w:val="22"/>
          <w:lang w:eastAsia="en-US"/>
        </w:rPr>
        <w:t xml:space="preserve">, в сроки, </w:t>
      </w:r>
      <w:r w:rsidR="0007700B" w:rsidRPr="00857A3A">
        <w:rPr>
          <w:noProof/>
        </w:rPr>
        <w:drawing>
          <wp:inline distT="0" distB="0" distL="0" distR="0" wp14:anchorId="32EEF063" wp14:editId="1388DBE9">
            <wp:extent cx="6350" cy="635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sidR="00CE6707" w:rsidRPr="00857A3A">
        <w:rPr>
          <w:color w:val="000000"/>
          <w:sz w:val="28"/>
          <w:szCs w:val="22"/>
          <w:lang w:eastAsia="en-US"/>
        </w:rPr>
        <w:t xml:space="preserve">установленные в соглашении, </w:t>
      </w:r>
      <w:r w:rsidR="001733B0" w:rsidRPr="00857A3A">
        <w:rPr>
          <w:color w:val="000000"/>
          <w:sz w:val="28"/>
          <w:szCs w:val="22"/>
          <w:lang w:eastAsia="en-US"/>
        </w:rPr>
        <w:t xml:space="preserve">в соответствии с абзацем </w:t>
      </w:r>
      <w:r w:rsidR="001733B0" w:rsidRPr="00857A3A">
        <w:rPr>
          <w:noProof/>
        </w:rPr>
        <w:drawing>
          <wp:inline distT="0" distB="0" distL="0" distR="0" wp14:anchorId="1F09E74E" wp14:editId="59FB6F8E">
            <wp:extent cx="6350" cy="63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sidR="001733B0" w:rsidRPr="00857A3A">
        <w:rPr>
          <w:color w:val="000000"/>
          <w:sz w:val="28"/>
          <w:szCs w:val="22"/>
          <w:lang w:eastAsia="en-US"/>
        </w:rPr>
        <w:t xml:space="preserve">вторым пункта 1 статьи 78.1 Бюджетного кодекса Российской Федерации, </w:t>
      </w:r>
      <w:r w:rsidR="00CE6707" w:rsidRPr="00857A3A">
        <w:rPr>
          <w:color w:val="000000"/>
          <w:sz w:val="28"/>
          <w:szCs w:val="22"/>
          <w:lang w:eastAsia="en-US"/>
        </w:rPr>
        <w:t xml:space="preserve">по </w:t>
      </w:r>
      <w:r w:rsidR="004025D6" w:rsidRPr="00857A3A">
        <w:rPr>
          <w:rFonts w:eastAsia="Calibri"/>
          <w:sz w:val="28"/>
          <w:szCs w:val="28"/>
          <w:lang w:eastAsia="en-US"/>
        </w:rPr>
        <w:t xml:space="preserve">«Типовой форме соглашения о предоставлении из бюджета </w:t>
      </w:r>
      <w:r w:rsidR="004025D6" w:rsidRPr="00857A3A">
        <w:rPr>
          <w:sz w:val="28"/>
          <w:szCs w:val="28"/>
        </w:rPr>
        <w:t>Туапсинского муниципального округа</w:t>
      </w:r>
      <w:r w:rsidR="004025D6" w:rsidRPr="00857A3A">
        <w:rPr>
          <w:rFonts w:eastAsia="Calibri"/>
          <w:sz w:val="28"/>
          <w:szCs w:val="28"/>
          <w:lang w:eastAsia="en-US"/>
        </w:rPr>
        <w:t xml:space="preserve"> муниципальному бюджетному или автономному учреждению </w:t>
      </w:r>
      <w:r w:rsidRPr="00857A3A">
        <w:rPr>
          <w:rFonts w:eastAsia="Calibri"/>
          <w:sz w:val="28"/>
          <w:szCs w:val="28"/>
          <w:lang w:eastAsia="en-US"/>
        </w:rPr>
        <w:t>субсидий в соответствии с абзацем вторым пункта 1 статьи 78.1 Бюджетного кодекса Российской Федерации»</w:t>
      </w:r>
      <w:r w:rsidR="004025D6" w:rsidRPr="00857A3A">
        <w:rPr>
          <w:rFonts w:eastAsia="Calibri"/>
          <w:sz w:val="28"/>
          <w:szCs w:val="28"/>
          <w:lang w:eastAsia="en-US"/>
        </w:rPr>
        <w:t xml:space="preserve">» (далее – Типовая форма соглашения), утвержденной приказом  финансового управления администрации муниципального образования Туапсинский муниципальный округ Краснодарского края от </w:t>
      </w:r>
      <w:r w:rsidR="006817BB">
        <w:rPr>
          <w:rFonts w:eastAsia="Calibri"/>
          <w:sz w:val="28"/>
          <w:szCs w:val="28"/>
          <w:lang w:eastAsia="en-US"/>
        </w:rPr>
        <w:t xml:space="preserve">                          </w:t>
      </w:r>
      <w:bookmarkStart w:id="1" w:name="_GoBack"/>
      <w:bookmarkEnd w:id="1"/>
      <w:r w:rsidRPr="00857A3A">
        <w:rPr>
          <w:rFonts w:eastAsia="Calibri"/>
          <w:sz w:val="28"/>
          <w:szCs w:val="28"/>
          <w:lang w:eastAsia="en-US"/>
        </w:rPr>
        <w:t>9</w:t>
      </w:r>
      <w:r w:rsidR="004025D6" w:rsidRPr="00857A3A">
        <w:rPr>
          <w:rFonts w:eastAsia="Calibri"/>
          <w:sz w:val="28"/>
          <w:szCs w:val="28"/>
          <w:lang w:eastAsia="en-US"/>
        </w:rPr>
        <w:t xml:space="preserve"> </w:t>
      </w:r>
      <w:r w:rsidRPr="00857A3A">
        <w:rPr>
          <w:rFonts w:eastAsia="Calibri"/>
          <w:sz w:val="28"/>
          <w:szCs w:val="28"/>
          <w:lang w:eastAsia="en-US"/>
        </w:rPr>
        <w:t>января</w:t>
      </w:r>
      <w:r w:rsidR="004025D6" w:rsidRPr="00857A3A">
        <w:rPr>
          <w:rFonts w:eastAsia="Calibri"/>
          <w:sz w:val="28"/>
          <w:szCs w:val="28"/>
          <w:lang w:eastAsia="en-US"/>
        </w:rPr>
        <w:t xml:space="preserve"> 2025 г. № </w:t>
      </w:r>
      <w:r w:rsidRPr="00857A3A">
        <w:rPr>
          <w:rFonts w:eastAsia="Calibri"/>
          <w:sz w:val="28"/>
          <w:szCs w:val="28"/>
          <w:lang w:eastAsia="en-US"/>
        </w:rPr>
        <w:t>8</w:t>
      </w:r>
      <w:r w:rsidR="004025D6" w:rsidRPr="00857A3A">
        <w:rPr>
          <w:sz w:val="28"/>
          <w:szCs w:val="28"/>
        </w:rPr>
        <w:t>.</w:t>
      </w:r>
    </w:p>
    <w:p w14:paraId="1F7F8F61" w14:textId="69A0042C" w:rsidR="0007700B" w:rsidRPr="00857A3A" w:rsidRDefault="00857A3A" w:rsidP="00857A3A">
      <w:pPr>
        <w:ind w:right="-59" w:firstLine="708"/>
        <w:jc w:val="both"/>
        <w:rPr>
          <w:color w:val="000000"/>
          <w:sz w:val="28"/>
          <w:szCs w:val="22"/>
          <w:highlight w:val="yellow"/>
          <w:lang w:eastAsia="en-US"/>
        </w:rPr>
      </w:pPr>
      <w:r>
        <w:rPr>
          <w:color w:val="000000"/>
          <w:sz w:val="28"/>
          <w:szCs w:val="22"/>
          <w:lang w:eastAsia="en-US"/>
        </w:rPr>
        <w:t xml:space="preserve">3.2. </w:t>
      </w:r>
      <w:r w:rsidR="00815FD7" w:rsidRPr="00857A3A">
        <w:rPr>
          <w:color w:val="000000"/>
          <w:sz w:val="28"/>
          <w:szCs w:val="22"/>
          <w:lang w:eastAsia="en-US"/>
        </w:rPr>
        <w:t>Управление</w:t>
      </w:r>
      <w:r w:rsidR="0007700B" w:rsidRPr="00857A3A">
        <w:rPr>
          <w:color w:val="000000"/>
          <w:sz w:val="28"/>
          <w:szCs w:val="22"/>
          <w:lang w:eastAsia="en-US"/>
        </w:rPr>
        <w:t xml:space="preserve"> имеет право устанавливать в </w:t>
      </w:r>
      <w:r w:rsidR="00CE6707" w:rsidRPr="00857A3A">
        <w:rPr>
          <w:color w:val="000000"/>
          <w:sz w:val="28"/>
          <w:szCs w:val="22"/>
          <w:lang w:eastAsia="en-US"/>
        </w:rPr>
        <w:t>с</w:t>
      </w:r>
      <w:r w:rsidR="0007700B" w:rsidRPr="00857A3A">
        <w:rPr>
          <w:color w:val="000000"/>
          <w:sz w:val="28"/>
          <w:szCs w:val="22"/>
          <w:lang w:eastAsia="en-US"/>
        </w:rPr>
        <w:t>оглашении формы представления Учреждением дополнительной отчетности и сроки их представления.</w:t>
      </w:r>
    </w:p>
    <w:p w14:paraId="7BAC2D8A" w14:textId="77777777" w:rsidR="00F7162E" w:rsidRPr="00B52795" w:rsidRDefault="00F7162E" w:rsidP="001E7D17">
      <w:pPr>
        <w:ind w:right="-59" w:firstLine="709"/>
        <w:jc w:val="both"/>
        <w:rPr>
          <w:color w:val="000000"/>
          <w:lang w:eastAsia="en-US"/>
        </w:rPr>
      </w:pPr>
    </w:p>
    <w:p w14:paraId="175BF4E8" w14:textId="77777777" w:rsidR="00F7162E" w:rsidRPr="00F7162E" w:rsidRDefault="00F7162E" w:rsidP="00857A3A">
      <w:pPr>
        <w:pStyle w:val="ac"/>
        <w:ind w:left="0" w:right="-59"/>
        <w:contextualSpacing w:val="0"/>
        <w:jc w:val="center"/>
        <w:rPr>
          <w:color w:val="000000"/>
          <w:sz w:val="28"/>
          <w:szCs w:val="22"/>
          <w:lang w:eastAsia="en-US"/>
        </w:rPr>
      </w:pPr>
      <w:r>
        <w:rPr>
          <w:color w:val="000000"/>
          <w:sz w:val="28"/>
          <w:szCs w:val="22"/>
          <w:lang w:eastAsia="en-US"/>
        </w:rPr>
        <w:t xml:space="preserve">4. </w:t>
      </w:r>
      <w:r w:rsidR="0007700B" w:rsidRPr="00F7162E">
        <w:rPr>
          <w:color w:val="000000"/>
          <w:sz w:val="28"/>
          <w:szCs w:val="22"/>
          <w:lang w:eastAsia="en-US"/>
        </w:rPr>
        <w:t>Порядок осуществления</w:t>
      </w:r>
      <w:r w:rsidRPr="00F7162E">
        <w:rPr>
          <w:color w:val="000000"/>
          <w:sz w:val="28"/>
          <w:szCs w:val="22"/>
          <w:lang w:eastAsia="en-US"/>
        </w:rPr>
        <w:t xml:space="preserve"> контроля за соблюдением целей,</w:t>
      </w:r>
    </w:p>
    <w:p w14:paraId="3DCF1FCE" w14:textId="77777777" w:rsidR="00F7162E" w:rsidRDefault="0007700B" w:rsidP="00857A3A">
      <w:pPr>
        <w:pStyle w:val="ac"/>
        <w:ind w:left="0" w:right="-59"/>
        <w:contextualSpacing w:val="0"/>
        <w:jc w:val="center"/>
        <w:rPr>
          <w:color w:val="000000"/>
          <w:sz w:val="28"/>
          <w:szCs w:val="22"/>
          <w:lang w:eastAsia="en-US"/>
        </w:rPr>
      </w:pPr>
      <w:r w:rsidRPr="00F7162E">
        <w:rPr>
          <w:color w:val="000000"/>
          <w:sz w:val="28"/>
          <w:szCs w:val="22"/>
          <w:lang w:eastAsia="en-US"/>
        </w:rPr>
        <w:t>условий</w:t>
      </w:r>
      <w:r w:rsidR="00F7162E">
        <w:rPr>
          <w:color w:val="000000"/>
          <w:sz w:val="28"/>
          <w:szCs w:val="22"/>
          <w:lang w:eastAsia="en-US"/>
        </w:rPr>
        <w:t xml:space="preserve"> и порядка</w:t>
      </w:r>
      <w:r w:rsidRPr="00F7162E">
        <w:rPr>
          <w:color w:val="000000"/>
          <w:sz w:val="28"/>
          <w:szCs w:val="22"/>
          <w:lang w:eastAsia="en-US"/>
        </w:rPr>
        <w:t xml:space="preserve"> предоставления субсидии</w:t>
      </w:r>
    </w:p>
    <w:p w14:paraId="4E03EC2A" w14:textId="77777777" w:rsidR="0007700B" w:rsidRPr="00F7162E" w:rsidRDefault="0007700B" w:rsidP="00857A3A">
      <w:pPr>
        <w:pStyle w:val="ac"/>
        <w:ind w:left="0" w:right="-59"/>
        <w:contextualSpacing w:val="0"/>
        <w:jc w:val="center"/>
        <w:rPr>
          <w:color w:val="000000"/>
          <w:sz w:val="28"/>
          <w:szCs w:val="22"/>
          <w:lang w:eastAsia="en-US"/>
        </w:rPr>
      </w:pPr>
      <w:r w:rsidRPr="00F7162E">
        <w:rPr>
          <w:color w:val="000000"/>
          <w:sz w:val="28"/>
          <w:szCs w:val="22"/>
          <w:lang w:eastAsia="en-US"/>
        </w:rPr>
        <w:t>и ответственность за их несоблюдение</w:t>
      </w:r>
    </w:p>
    <w:p w14:paraId="0787E84B" w14:textId="77777777" w:rsidR="00F7162E" w:rsidRPr="00B52795" w:rsidRDefault="00F7162E" w:rsidP="001E7D17">
      <w:pPr>
        <w:widowControl w:val="0"/>
        <w:autoSpaceDE w:val="0"/>
        <w:autoSpaceDN w:val="0"/>
        <w:ind w:right="-59" w:firstLine="709"/>
        <w:jc w:val="both"/>
      </w:pPr>
    </w:p>
    <w:p w14:paraId="59C27401" w14:textId="3436576A" w:rsidR="008F2905" w:rsidRPr="008F2905" w:rsidRDefault="00503252" w:rsidP="001E7D17">
      <w:pPr>
        <w:autoSpaceDE w:val="0"/>
        <w:autoSpaceDN w:val="0"/>
        <w:adjustRightInd w:val="0"/>
        <w:ind w:right="-59" w:firstLine="709"/>
        <w:jc w:val="both"/>
        <w:rPr>
          <w:sz w:val="28"/>
          <w:szCs w:val="28"/>
        </w:rPr>
      </w:pPr>
      <w:r>
        <w:rPr>
          <w:sz w:val="28"/>
          <w:szCs w:val="28"/>
        </w:rPr>
        <w:t>4</w:t>
      </w:r>
      <w:r w:rsidRPr="008F2905">
        <w:rPr>
          <w:sz w:val="28"/>
          <w:szCs w:val="28"/>
        </w:rPr>
        <w:t>.</w:t>
      </w:r>
      <w:r>
        <w:rPr>
          <w:sz w:val="28"/>
          <w:szCs w:val="28"/>
        </w:rPr>
        <w:t>1</w:t>
      </w:r>
      <w:r w:rsidRPr="008F2905">
        <w:rPr>
          <w:sz w:val="28"/>
          <w:szCs w:val="28"/>
        </w:rPr>
        <w:t>.</w:t>
      </w:r>
      <w:r w:rsidRPr="00F7162E">
        <w:rPr>
          <w:sz w:val="28"/>
          <w:szCs w:val="28"/>
        </w:rPr>
        <w:t xml:space="preserve"> Контроль за соблюдением Учреждениями цел</w:t>
      </w:r>
      <w:r w:rsidRPr="008F2905">
        <w:rPr>
          <w:sz w:val="28"/>
          <w:szCs w:val="28"/>
        </w:rPr>
        <w:t>ей</w:t>
      </w:r>
      <w:r w:rsidRPr="00F7162E">
        <w:rPr>
          <w:sz w:val="28"/>
          <w:szCs w:val="28"/>
        </w:rPr>
        <w:t xml:space="preserve"> и условий предоставления субсидий, установленных Порядком, а также </w:t>
      </w:r>
      <w:r w:rsidRPr="008F2905">
        <w:rPr>
          <w:sz w:val="28"/>
          <w:szCs w:val="28"/>
        </w:rPr>
        <w:t>с</w:t>
      </w:r>
      <w:r w:rsidRPr="00F7162E">
        <w:rPr>
          <w:sz w:val="28"/>
          <w:szCs w:val="28"/>
        </w:rPr>
        <w:t>оглашением</w:t>
      </w:r>
      <w:r>
        <w:rPr>
          <w:sz w:val="28"/>
          <w:szCs w:val="28"/>
        </w:rPr>
        <w:t>,</w:t>
      </w:r>
      <w:r w:rsidRPr="00F7162E">
        <w:rPr>
          <w:sz w:val="28"/>
          <w:szCs w:val="28"/>
        </w:rPr>
        <w:t xml:space="preserve"> осуществляется </w:t>
      </w:r>
      <w:r w:rsidR="00815FD7">
        <w:rPr>
          <w:sz w:val="28"/>
          <w:szCs w:val="28"/>
        </w:rPr>
        <w:t>Управлением</w:t>
      </w:r>
      <w:r w:rsidRPr="00F7162E">
        <w:rPr>
          <w:sz w:val="28"/>
          <w:szCs w:val="28"/>
        </w:rPr>
        <w:t xml:space="preserve"> </w:t>
      </w:r>
      <w:r w:rsidRPr="008F2905">
        <w:rPr>
          <w:sz w:val="28"/>
          <w:szCs w:val="28"/>
        </w:rPr>
        <w:t xml:space="preserve">и </w:t>
      </w:r>
      <w:r>
        <w:rPr>
          <w:sz w:val="28"/>
          <w:szCs w:val="28"/>
        </w:rPr>
        <w:t xml:space="preserve">уполномоченными </w:t>
      </w:r>
      <w:r w:rsidRPr="008F2905">
        <w:rPr>
          <w:sz w:val="28"/>
          <w:szCs w:val="28"/>
        </w:rPr>
        <w:t>органами</w:t>
      </w:r>
      <w:r>
        <w:rPr>
          <w:sz w:val="28"/>
          <w:szCs w:val="28"/>
        </w:rPr>
        <w:t xml:space="preserve"> государственного (</w:t>
      </w:r>
      <w:r w:rsidRPr="008F2905">
        <w:rPr>
          <w:sz w:val="28"/>
          <w:szCs w:val="28"/>
        </w:rPr>
        <w:t>муниципального</w:t>
      </w:r>
      <w:r>
        <w:rPr>
          <w:sz w:val="28"/>
          <w:szCs w:val="28"/>
        </w:rPr>
        <w:t>)</w:t>
      </w:r>
      <w:r w:rsidRPr="008F2905">
        <w:rPr>
          <w:sz w:val="28"/>
          <w:szCs w:val="28"/>
        </w:rPr>
        <w:t xml:space="preserve"> финансового контроля</w:t>
      </w:r>
      <w:r>
        <w:rPr>
          <w:sz w:val="28"/>
          <w:szCs w:val="28"/>
        </w:rPr>
        <w:t xml:space="preserve"> </w:t>
      </w:r>
      <w:r w:rsidRPr="00503252">
        <w:rPr>
          <w:sz w:val="28"/>
          <w:szCs w:val="28"/>
        </w:rPr>
        <w:t>в соответствии с бюджетным законодательством Российской Федерации</w:t>
      </w:r>
      <w:r w:rsidRPr="008F2905">
        <w:rPr>
          <w:sz w:val="28"/>
          <w:szCs w:val="28"/>
        </w:rPr>
        <w:t>.</w:t>
      </w:r>
    </w:p>
    <w:p w14:paraId="13E93C8F" w14:textId="091CEE0E" w:rsidR="00F7162E" w:rsidRPr="00F7162E" w:rsidRDefault="00F7162E" w:rsidP="001E7D17">
      <w:pPr>
        <w:widowControl w:val="0"/>
        <w:autoSpaceDE w:val="0"/>
        <w:autoSpaceDN w:val="0"/>
        <w:ind w:right="-59" w:firstLine="709"/>
        <w:jc w:val="both"/>
        <w:rPr>
          <w:sz w:val="28"/>
          <w:szCs w:val="28"/>
        </w:rPr>
      </w:pPr>
      <w:bookmarkStart w:id="2" w:name="P160"/>
      <w:bookmarkEnd w:id="2"/>
      <w:r w:rsidRPr="00F7162E">
        <w:rPr>
          <w:sz w:val="28"/>
          <w:szCs w:val="28"/>
        </w:rPr>
        <w:t>В случае установления по итогам проверок, фактов нарушения целей и условий предоставления субсидий соответствующие средства подлежат возврату в бюджет</w:t>
      </w:r>
      <w:r w:rsidR="006E1BBA" w:rsidRPr="006E1BBA">
        <w:rPr>
          <w:color w:val="000000"/>
          <w:sz w:val="28"/>
          <w:szCs w:val="22"/>
          <w:lang w:eastAsia="en-US"/>
        </w:rPr>
        <w:t xml:space="preserve"> </w:t>
      </w:r>
      <w:r w:rsidR="00815FD7">
        <w:rPr>
          <w:color w:val="000000"/>
          <w:sz w:val="28"/>
          <w:szCs w:val="22"/>
          <w:lang w:eastAsia="en-US"/>
        </w:rPr>
        <w:t>Туапсинского муниципального окру</w:t>
      </w:r>
      <w:r w:rsidR="004025D6">
        <w:rPr>
          <w:color w:val="000000"/>
          <w:sz w:val="28"/>
          <w:szCs w:val="22"/>
          <w:lang w:eastAsia="en-US"/>
        </w:rPr>
        <w:t>г</w:t>
      </w:r>
      <w:r w:rsidR="00815FD7">
        <w:rPr>
          <w:color w:val="000000"/>
          <w:sz w:val="28"/>
          <w:szCs w:val="22"/>
          <w:lang w:eastAsia="en-US"/>
        </w:rPr>
        <w:t>а</w:t>
      </w:r>
      <w:r w:rsidRPr="00F7162E">
        <w:rPr>
          <w:sz w:val="28"/>
          <w:szCs w:val="28"/>
        </w:rPr>
        <w:t>:</w:t>
      </w:r>
    </w:p>
    <w:p w14:paraId="75C4E687" w14:textId="3B7DBADB" w:rsidR="00F7162E" w:rsidRPr="00F7162E" w:rsidRDefault="00F7162E" w:rsidP="001E7D17">
      <w:pPr>
        <w:widowControl w:val="0"/>
        <w:autoSpaceDE w:val="0"/>
        <w:autoSpaceDN w:val="0"/>
        <w:ind w:right="-59" w:firstLine="709"/>
        <w:jc w:val="both"/>
        <w:rPr>
          <w:sz w:val="28"/>
          <w:szCs w:val="28"/>
        </w:rPr>
      </w:pPr>
      <w:r w:rsidRPr="00F7162E">
        <w:rPr>
          <w:sz w:val="28"/>
          <w:szCs w:val="28"/>
        </w:rPr>
        <w:t xml:space="preserve">на основании требования </w:t>
      </w:r>
      <w:r w:rsidR="00815FD7">
        <w:rPr>
          <w:sz w:val="28"/>
          <w:szCs w:val="28"/>
        </w:rPr>
        <w:t>Управления</w:t>
      </w:r>
      <w:r w:rsidRPr="00F7162E">
        <w:rPr>
          <w:sz w:val="28"/>
          <w:szCs w:val="28"/>
        </w:rPr>
        <w:t xml:space="preserve"> - в течение 30 календарных дней со дня получения требования;</w:t>
      </w:r>
    </w:p>
    <w:p w14:paraId="1DCCCC2B" w14:textId="77777777" w:rsidR="00F7162E" w:rsidRPr="00F7162E" w:rsidRDefault="00F7162E" w:rsidP="001E7D17">
      <w:pPr>
        <w:widowControl w:val="0"/>
        <w:autoSpaceDE w:val="0"/>
        <w:autoSpaceDN w:val="0"/>
        <w:ind w:right="-59" w:firstLine="709"/>
        <w:jc w:val="both"/>
        <w:rPr>
          <w:sz w:val="28"/>
          <w:szCs w:val="28"/>
        </w:rPr>
      </w:pPr>
      <w:r w:rsidRPr="00F7162E">
        <w:rPr>
          <w:sz w:val="28"/>
          <w:szCs w:val="28"/>
        </w:rPr>
        <w:t xml:space="preserve">на основании представления и предписания соответствующего органа </w:t>
      </w:r>
      <w:r w:rsidR="00401412">
        <w:rPr>
          <w:sz w:val="28"/>
          <w:szCs w:val="28"/>
        </w:rPr>
        <w:t>государственного (</w:t>
      </w:r>
      <w:r w:rsidRPr="00F7162E">
        <w:rPr>
          <w:sz w:val="28"/>
          <w:szCs w:val="28"/>
        </w:rPr>
        <w:t>муниципального</w:t>
      </w:r>
      <w:r w:rsidR="00401412">
        <w:rPr>
          <w:sz w:val="28"/>
          <w:szCs w:val="28"/>
        </w:rPr>
        <w:t>)</w:t>
      </w:r>
      <w:r w:rsidRPr="00F7162E">
        <w:rPr>
          <w:sz w:val="28"/>
          <w:szCs w:val="28"/>
        </w:rPr>
        <w:t xml:space="preserve"> финансового контроля - в сроки, установленные в соответствии с бюджетным законодательством Российской Федерации.</w:t>
      </w:r>
    </w:p>
    <w:p w14:paraId="54C162AA" w14:textId="5F8E3468" w:rsidR="00F02C98" w:rsidRPr="000D1F6C" w:rsidRDefault="00250103" w:rsidP="001E7D17">
      <w:pPr>
        <w:ind w:right="-59" w:firstLine="709"/>
        <w:jc w:val="both"/>
        <w:rPr>
          <w:color w:val="000000"/>
          <w:sz w:val="28"/>
          <w:szCs w:val="22"/>
          <w:lang w:eastAsia="en-US"/>
        </w:rPr>
      </w:pPr>
      <w:r w:rsidRPr="00250103">
        <w:rPr>
          <w:sz w:val="28"/>
          <w:szCs w:val="28"/>
        </w:rPr>
        <w:lastRenderedPageBreak/>
        <w:t>4.</w:t>
      </w:r>
      <w:r w:rsidR="00503252">
        <w:rPr>
          <w:sz w:val="28"/>
          <w:szCs w:val="28"/>
        </w:rPr>
        <w:t>2</w:t>
      </w:r>
      <w:r w:rsidRPr="00250103">
        <w:rPr>
          <w:sz w:val="28"/>
          <w:szCs w:val="28"/>
        </w:rPr>
        <w:t>.</w:t>
      </w:r>
      <w:r w:rsidR="00F7162E" w:rsidRPr="00F7162E">
        <w:rPr>
          <w:sz w:val="28"/>
          <w:szCs w:val="28"/>
        </w:rPr>
        <w:t xml:space="preserve"> </w:t>
      </w:r>
      <w:r w:rsidR="00F02C98">
        <w:rPr>
          <w:noProof/>
          <w:color w:val="000000"/>
          <w:sz w:val="28"/>
          <w:szCs w:val="22"/>
        </w:rPr>
        <w:drawing>
          <wp:anchor distT="0" distB="0" distL="114300" distR="114300" simplePos="0" relativeHeight="251665408" behindDoc="0" locked="0" layoutInCell="1" allowOverlap="0" wp14:anchorId="2EACD795" wp14:editId="37D73B7B">
            <wp:simplePos x="0" y="0"/>
            <wp:positionH relativeFrom="page">
              <wp:posOffset>847725</wp:posOffset>
            </wp:positionH>
            <wp:positionV relativeFrom="page">
              <wp:posOffset>4450080</wp:posOffset>
            </wp:positionV>
            <wp:extent cx="6350" cy="6350"/>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F02C98">
        <w:rPr>
          <w:noProof/>
          <w:color w:val="000000"/>
          <w:sz w:val="28"/>
          <w:szCs w:val="22"/>
        </w:rPr>
        <w:drawing>
          <wp:anchor distT="0" distB="0" distL="114300" distR="114300" simplePos="0" relativeHeight="251666432" behindDoc="0" locked="0" layoutInCell="1" allowOverlap="0" wp14:anchorId="5711BB0B" wp14:editId="5E417B46">
            <wp:simplePos x="0" y="0"/>
            <wp:positionH relativeFrom="page">
              <wp:posOffset>854075</wp:posOffset>
            </wp:positionH>
            <wp:positionV relativeFrom="page">
              <wp:posOffset>5553710</wp:posOffset>
            </wp:positionV>
            <wp:extent cx="3175" cy="3175"/>
            <wp:effectExtent l="0" t="0" r="0" b="0"/>
            <wp:wrapSquare wrapText="bothSides"/>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a:ln>
                      <a:noFill/>
                    </a:ln>
                  </pic:spPr>
                </pic:pic>
              </a:graphicData>
            </a:graphic>
            <wp14:sizeRelH relativeFrom="page">
              <wp14:pctWidth>0</wp14:pctWidth>
            </wp14:sizeRelH>
            <wp14:sizeRelV relativeFrom="page">
              <wp14:pctHeight>0</wp14:pctHeight>
            </wp14:sizeRelV>
          </wp:anchor>
        </w:drawing>
      </w:r>
      <w:r w:rsidR="00F02C98" w:rsidRPr="000D1F6C">
        <w:rPr>
          <w:color w:val="000000"/>
          <w:sz w:val="28"/>
          <w:szCs w:val="22"/>
          <w:lang w:eastAsia="en-US"/>
        </w:rPr>
        <w:t xml:space="preserve">Субсидия, предоставленная </w:t>
      </w:r>
      <w:r w:rsidR="00F02C98">
        <w:rPr>
          <w:color w:val="000000"/>
          <w:sz w:val="28"/>
          <w:szCs w:val="22"/>
          <w:lang w:eastAsia="en-US"/>
        </w:rPr>
        <w:t xml:space="preserve">Учреждению </w:t>
      </w:r>
      <w:r w:rsidR="00F02C98" w:rsidRPr="000D1F6C">
        <w:rPr>
          <w:color w:val="000000"/>
          <w:sz w:val="28"/>
          <w:szCs w:val="22"/>
          <w:lang w:eastAsia="en-US"/>
        </w:rPr>
        <w:t>в текущем финансовом году, должна быть использована им по целевому назначению</w:t>
      </w:r>
      <w:r w:rsidR="0054702E">
        <w:rPr>
          <w:color w:val="000000"/>
          <w:sz w:val="28"/>
          <w:szCs w:val="22"/>
          <w:lang w:eastAsia="en-US"/>
        </w:rPr>
        <w:t xml:space="preserve"> до 31 декабря текущего финансового года</w:t>
      </w:r>
      <w:r w:rsidR="00F02C98" w:rsidRPr="000D1F6C">
        <w:rPr>
          <w:color w:val="000000"/>
          <w:sz w:val="28"/>
          <w:szCs w:val="22"/>
          <w:lang w:eastAsia="en-US"/>
        </w:rPr>
        <w:t>.</w:t>
      </w:r>
    </w:p>
    <w:p w14:paraId="19F2F3D2" w14:textId="7F93150F" w:rsidR="00F02C98" w:rsidRPr="000D1F6C" w:rsidRDefault="00F7162E" w:rsidP="001E7D17">
      <w:pPr>
        <w:ind w:right="-59" w:firstLine="709"/>
        <w:jc w:val="both"/>
        <w:rPr>
          <w:color w:val="000000"/>
          <w:sz w:val="28"/>
          <w:szCs w:val="22"/>
          <w:lang w:eastAsia="en-US"/>
        </w:rPr>
      </w:pPr>
      <w:r w:rsidRPr="00F7162E">
        <w:rPr>
          <w:sz w:val="28"/>
          <w:szCs w:val="28"/>
        </w:rPr>
        <w:t xml:space="preserve">Не использованные на начало текущего финансового года остатки субсидий, в отношении которых </w:t>
      </w:r>
      <w:r w:rsidR="00815FD7">
        <w:rPr>
          <w:sz w:val="28"/>
          <w:szCs w:val="28"/>
        </w:rPr>
        <w:t>Управлением</w:t>
      </w:r>
      <w:r w:rsidRPr="00F7162E">
        <w:rPr>
          <w:sz w:val="28"/>
          <w:szCs w:val="28"/>
        </w:rPr>
        <w:t xml:space="preserve"> не принято решение о наличии потребности в направлении их на те же цели, подлежат перечислению в бюджет </w:t>
      </w:r>
      <w:r w:rsidR="00815FD7">
        <w:rPr>
          <w:sz w:val="28"/>
          <w:szCs w:val="28"/>
        </w:rPr>
        <w:t>Туапсинского муниципального округа</w:t>
      </w:r>
      <w:r w:rsidR="00F02C98">
        <w:rPr>
          <w:sz w:val="28"/>
          <w:szCs w:val="28"/>
        </w:rPr>
        <w:t xml:space="preserve"> в порядке,</w:t>
      </w:r>
      <w:r w:rsidR="00F02C98" w:rsidRPr="00F02C98">
        <w:rPr>
          <w:color w:val="000000"/>
          <w:sz w:val="28"/>
          <w:szCs w:val="22"/>
          <w:lang w:eastAsia="en-US"/>
        </w:rPr>
        <w:t xml:space="preserve"> </w:t>
      </w:r>
      <w:r w:rsidR="00F02C98" w:rsidRPr="000D1F6C">
        <w:rPr>
          <w:color w:val="000000"/>
          <w:sz w:val="28"/>
          <w:szCs w:val="22"/>
          <w:lang w:eastAsia="en-US"/>
        </w:rPr>
        <w:t xml:space="preserve">установленном </w:t>
      </w:r>
      <w:r w:rsidR="0001181D">
        <w:rPr>
          <w:color w:val="000000"/>
          <w:sz w:val="28"/>
          <w:szCs w:val="22"/>
          <w:lang w:eastAsia="en-US"/>
        </w:rPr>
        <w:t>ф</w:t>
      </w:r>
      <w:r w:rsidR="00F02C98">
        <w:rPr>
          <w:color w:val="000000"/>
          <w:sz w:val="28"/>
          <w:szCs w:val="22"/>
          <w:lang w:eastAsia="en-US"/>
        </w:rPr>
        <w:t>инансовым</w:t>
      </w:r>
      <w:r w:rsidR="00F02C98" w:rsidRPr="000D1F6C">
        <w:rPr>
          <w:color w:val="000000"/>
          <w:sz w:val="28"/>
          <w:szCs w:val="22"/>
          <w:lang w:eastAsia="en-US"/>
        </w:rPr>
        <w:t xml:space="preserve"> управлением администрации </w:t>
      </w:r>
      <w:r w:rsidR="004561E1" w:rsidRPr="000D1F6C">
        <w:rPr>
          <w:color w:val="000000"/>
          <w:sz w:val="28"/>
          <w:szCs w:val="22"/>
          <w:lang w:eastAsia="en-US"/>
        </w:rPr>
        <w:t>Туапсинск</w:t>
      </w:r>
      <w:r w:rsidR="004561E1">
        <w:rPr>
          <w:color w:val="000000"/>
          <w:sz w:val="28"/>
          <w:szCs w:val="22"/>
          <w:lang w:eastAsia="en-US"/>
        </w:rPr>
        <w:t>ого</w:t>
      </w:r>
      <w:r w:rsidR="004561E1" w:rsidRPr="000D1F6C">
        <w:rPr>
          <w:color w:val="000000"/>
          <w:sz w:val="28"/>
          <w:szCs w:val="22"/>
          <w:lang w:eastAsia="en-US"/>
        </w:rPr>
        <w:t xml:space="preserve"> </w:t>
      </w:r>
      <w:r w:rsidR="00F02C98" w:rsidRPr="000D1F6C">
        <w:rPr>
          <w:color w:val="000000"/>
          <w:sz w:val="28"/>
          <w:szCs w:val="22"/>
          <w:lang w:eastAsia="en-US"/>
        </w:rPr>
        <w:t xml:space="preserve">муниципального </w:t>
      </w:r>
      <w:r w:rsidR="004561E1">
        <w:rPr>
          <w:color w:val="000000"/>
          <w:sz w:val="28"/>
          <w:szCs w:val="22"/>
          <w:lang w:eastAsia="en-US"/>
        </w:rPr>
        <w:t>округа</w:t>
      </w:r>
      <w:r w:rsidR="00F02C98" w:rsidRPr="000D1F6C">
        <w:rPr>
          <w:color w:val="000000"/>
          <w:sz w:val="28"/>
          <w:szCs w:val="22"/>
          <w:lang w:eastAsia="en-US"/>
        </w:rPr>
        <w:t>.</w:t>
      </w:r>
    </w:p>
    <w:p w14:paraId="18806D86" w14:textId="0BC76FD9" w:rsidR="00F7162E" w:rsidRPr="00F7162E" w:rsidRDefault="00F7162E" w:rsidP="001E7D17">
      <w:pPr>
        <w:widowControl w:val="0"/>
        <w:autoSpaceDE w:val="0"/>
        <w:autoSpaceDN w:val="0"/>
        <w:ind w:right="-59" w:firstLine="709"/>
        <w:jc w:val="both"/>
        <w:rPr>
          <w:sz w:val="28"/>
          <w:szCs w:val="28"/>
        </w:rPr>
      </w:pPr>
      <w:r w:rsidRPr="00F7162E">
        <w:rPr>
          <w:sz w:val="28"/>
          <w:szCs w:val="28"/>
        </w:rPr>
        <w:t xml:space="preserve">Если указанные остатки не возвращены, они подлежат взысканию в порядке, установленном </w:t>
      </w:r>
      <w:hyperlink r:id="rId22">
        <w:r w:rsidRPr="00F7162E">
          <w:rPr>
            <w:sz w:val="28"/>
            <w:szCs w:val="28"/>
          </w:rPr>
          <w:t>приказом</w:t>
        </w:r>
      </w:hyperlink>
      <w:r w:rsidRPr="00F7162E">
        <w:rPr>
          <w:sz w:val="28"/>
          <w:szCs w:val="28"/>
        </w:rPr>
        <w:t xml:space="preserve"> Минфина России от 28</w:t>
      </w:r>
      <w:r w:rsidR="00250103" w:rsidRPr="00250103">
        <w:rPr>
          <w:sz w:val="28"/>
          <w:szCs w:val="28"/>
        </w:rPr>
        <w:t xml:space="preserve"> июля </w:t>
      </w:r>
      <w:r w:rsidRPr="00F7162E">
        <w:rPr>
          <w:sz w:val="28"/>
          <w:szCs w:val="28"/>
        </w:rPr>
        <w:t xml:space="preserve">2010 </w:t>
      </w:r>
      <w:r w:rsidR="00250103" w:rsidRPr="00250103">
        <w:rPr>
          <w:sz w:val="28"/>
          <w:szCs w:val="28"/>
        </w:rPr>
        <w:t xml:space="preserve">г. № 82н </w:t>
      </w:r>
      <w:r w:rsidR="00857A3A">
        <w:rPr>
          <w:sz w:val="28"/>
          <w:szCs w:val="28"/>
        </w:rPr>
        <w:t xml:space="preserve">               </w:t>
      </w:r>
      <w:r w:rsidR="00250103" w:rsidRPr="00250103">
        <w:rPr>
          <w:sz w:val="28"/>
          <w:szCs w:val="28"/>
        </w:rPr>
        <w:t>«</w:t>
      </w:r>
      <w:r w:rsidRPr="00F7162E">
        <w:rPr>
          <w:sz w:val="28"/>
          <w:szCs w:val="28"/>
        </w:rPr>
        <w:t>О взыскании в соответствующий бюджет неиспользованных остатков субсидий, предоставленных из бюджетов бюджетной системы Российской Федерации государственным (муниципальным) учреждениям, государственным (муниципальным) унитарным предприятиям</w:t>
      </w:r>
      <w:r w:rsidR="00250103" w:rsidRPr="00250103">
        <w:rPr>
          <w:sz w:val="28"/>
          <w:szCs w:val="28"/>
        </w:rPr>
        <w:t>»</w:t>
      </w:r>
      <w:r w:rsidRPr="00F7162E">
        <w:rPr>
          <w:sz w:val="28"/>
          <w:szCs w:val="28"/>
        </w:rPr>
        <w:t>.</w:t>
      </w:r>
    </w:p>
    <w:p w14:paraId="11F663EE" w14:textId="5C87C101" w:rsidR="00F7162E" w:rsidRPr="00F7162E" w:rsidRDefault="00250103" w:rsidP="001E7D17">
      <w:pPr>
        <w:widowControl w:val="0"/>
        <w:autoSpaceDE w:val="0"/>
        <w:autoSpaceDN w:val="0"/>
        <w:ind w:right="-59" w:firstLine="709"/>
        <w:jc w:val="both"/>
        <w:rPr>
          <w:sz w:val="28"/>
          <w:szCs w:val="28"/>
        </w:rPr>
      </w:pPr>
      <w:r>
        <w:rPr>
          <w:sz w:val="28"/>
          <w:szCs w:val="28"/>
        </w:rPr>
        <w:t>4.</w:t>
      </w:r>
      <w:r w:rsidR="00503252">
        <w:rPr>
          <w:sz w:val="28"/>
          <w:szCs w:val="28"/>
        </w:rPr>
        <w:t>3</w:t>
      </w:r>
      <w:r>
        <w:rPr>
          <w:sz w:val="28"/>
          <w:szCs w:val="28"/>
        </w:rPr>
        <w:t xml:space="preserve">. </w:t>
      </w:r>
      <w:r w:rsidR="00F7162E" w:rsidRPr="00F7162E">
        <w:rPr>
          <w:sz w:val="28"/>
          <w:szCs w:val="28"/>
        </w:rPr>
        <w:t xml:space="preserve">В соответствии с решением </w:t>
      </w:r>
      <w:r w:rsidR="004025D6">
        <w:rPr>
          <w:sz w:val="28"/>
          <w:szCs w:val="28"/>
        </w:rPr>
        <w:t>Управления</w:t>
      </w:r>
      <w:r w:rsidR="00F7162E" w:rsidRPr="00F7162E">
        <w:rPr>
          <w:sz w:val="28"/>
          <w:szCs w:val="28"/>
        </w:rPr>
        <w:t xml:space="preserve"> о наличии потребности в не использованных на начало текущего финансового года субсидиях, остатки указанных субсидий могут быть использованы в текущем финансовом году для финансового обеспечения расходов, соответствующих целям предоставления субсидий.</w:t>
      </w:r>
    </w:p>
    <w:p w14:paraId="3464686B" w14:textId="24DC11C9" w:rsidR="00F7162E" w:rsidRPr="00F7162E" w:rsidRDefault="00F7162E" w:rsidP="001E7D17">
      <w:pPr>
        <w:widowControl w:val="0"/>
        <w:autoSpaceDE w:val="0"/>
        <w:autoSpaceDN w:val="0"/>
        <w:ind w:right="-59" w:firstLine="709"/>
        <w:jc w:val="both"/>
        <w:rPr>
          <w:sz w:val="28"/>
          <w:szCs w:val="28"/>
        </w:rPr>
      </w:pPr>
      <w:r w:rsidRPr="00F7162E">
        <w:rPr>
          <w:sz w:val="28"/>
          <w:szCs w:val="28"/>
        </w:rPr>
        <w:t xml:space="preserve">Решение о наличии потребности в направлении не использованных в текущем финансовом году остатков средств субсидии на достижение целей, установленных при предоставлении субсидии, принимается </w:t>
      </w:r>
      <w:r w:rsidR="00AC258B">
        <w:rPr>
          <w:sz w:val="28"/>
          <w:szCs w:val="28"/>
        </w:rPr>
        <w:t>Управлением</w:t>
      </w:r>
      <w:r w:rsidRPr="00F7162E">
        <w:rPr>
          <w:sz w:val="28"/>
          <w:szCs w:val="28"/>
        </w:rPr>
        <w:t xml:space="preserve"> в течение </w:t>
      </w:r>
      <w:r w:rsidR="0073006E">
        <w:rPr>
          <w:sz w:val="28"/>
          <w:szCs w:val="28"/>
        </w:rPr>
        <w:t>десяти</w:t>
      </w:r>
      <w:r w:rsidRPr="00F7162E">
        <w:rPr>
          <w:sz w:val="28"/>
          <w:szCs w:val="28"/>
        </w:rPr>
        <w:t xml:space="preserve"> рабочих дней со дня предоставления Учреждением документов, обосновывающих потребность в направлении остатка субсидии на те же цели, причин неиспользования средств в текущем финансовом году, информации о наличии у Учреждения неисполненных обязательств, источником финансового обеспечения которых являются не использованные на 1 января текущего финансового года остатки субсидий, а также документов (копий документов), подтверждающих наличие и объем указанных обязательств учреждения </w:t>
      </w:r>
      <w:r w:rsidR="00857A3A">
        <w:rPr>
          <w:sz w:val="28"/>
          <w:szCs w:val="28"/>
        </w:rPr>
        <w:t xml:space="preserve">                         </w:t>
      </w:r>
      <w:r w:rsidRPr="00F7162E">
        <w:rPr>
          <w:sz w:val="28"/>
          <w:szCs w:val="28"/>
        </w:rPr>
        <w:t>(за исключением обязательств по выплатам физическим лицам).</w:t>
      </w:r>
    </w:p>
    <w:p w14:paraId="0B06AB3D" w14:textId="16C843C2" w:rsidR="00F7162E" w:rsidRPr="00F7162E" w:rsidRDefault="00143DE2" w:rsidP="001E7D17">
      <w:pPr>
        <w:widowControl w:val="0"/>
        <w:autoSpaceDE w:val="0"/>
        <w:autoSpaceDN w:val="0"/>
        <w:ind w:right="-59" w:firstLine="709"/>
        <w:jc w:val="both"/>
        <w:rPr>
          <w:sz w:val="28"/>
          <w:szCs w:val="28"/>
        </w:rPr>
      </w:pPr>
      <w:r>
        <w:rPr>
          <w:sz w:val="28"/>
          <w:szCs w:val="28"/>
        </w:rPr>
        <w:t>4.</w:t>
      </w:r>
      <w:r w:rsidR="00503252">
        <w:rPr>
          <w:sz w:val="28"/>
          <w:szCs w:val="28"/>
        </w:rPr>
        <w:t>4</w:t>
      </w:r>
      <w:r>
        <w:rPr>
          <w:sz w:val="28"/>
          <w:szCs w:val="28"/>
        </w:rPr>
        <w:t>.</w:t>
      </w:r>
      <w:r w:rsidR="00F7162E" w:rsidRPr="00F7162E">
        <w:rPr>
          <w:sz w:val="28"/>
          <w:szCs w:val="28"/>
        </w:rPr>
        <w:t xml:space="preserve"> При наличии в текущем году поступлений от возврата ранее произведенных Учреждениями выплат, источником финансового обеспечения которых являются субсидии, </w:t>
      </w:r>
      <w:r w:rsidR="00AC258B">
        <w:rPr>
          <w:sz w:val="28"/>
          <w:szCs w:val="28"/>
        </w:rPr>
        <w:t>Управление</w:t>
      </w:r>
      <w:r w:rsidR="00F7162E" w:rsidRPr="00F7162E">
        <w:rPr>
          <w:sz w:val="28"/>
          <w:szCs w:val="28"/>
        </w:rPr>
        <w:t xml:space="preserve"> принимает решение о предоставлении Учреждениям субсидий, в текущем финансовом году в </w:t>
      </w:r>
      <w:r w:rsidR="002D71C3">
        <w:rPr>
          <w:sz w:val="28"/>
          <w:szCs w:val="28"/>
        </w:rPr>
        <w:t xml:space="preserve">установленном </w:t>
      </w:r>
      <w:r w:rsidR="00F7162E" w:rsidRPr="00F7162E">
        <w:rPr>
          <w:sz w:val="28"/>
          <w:szCs w:val="28"/>
        </w:rPr>
        <w:t xml:space="preserve">порядке, на основании документов, предоставленных Учреждениями в </w:t>
      </w:r>
      <w:r w:rsidR="00AC258B">
        <w:rPr>
          <w:sz w:val="28"/>
          <w:szCs w:val="28"/>
        </w:rPr>
        <w:t>Управление</w:t>
      </w:r>
      <w:r w:rsidR="00F7162E" w:rsidRPr="00F7162E">
        <w:rPr>
          <w:sz w:val="28"/>
          <w:szCs w:val="28"/>
        </w:rPr>
        <w:t xml:space="preserve"> и необходимых для предоставления субсидий.</w:t>
      </w:r>
    </w:p>
    <w:p w14:paraId="19E3F8E3" w14:textId="68BC7260" w:rsidR="00F7162E" w:rsidRPr="00F7162E" w:rsidRDefault="00F7162E" w:rsidP="001E7D17">
      <w:pPr>
        <w:widowControl w:val="0"/>
        <w:autoSpaceDE w:val="0"/>
        <w:autoSpaceDN w:val="0"/>
        <w:ind w:right="-59" w:firstLine="709"/>
        <w:jc w:val="both"/>
        <w:rPr>
          <w:sz w:val="28"/>
          <w:szCs w:val="28"/>
        </w:rPr>
      </w:pPr>
      <w:r w:rsidRPr="00F7162E">
        <w:rPr>
          <w:sz w:val="28"/>
          <w:szCs w:val="28"/>
        </w:rPr>
        <w:t xml:space="preserve">Рассмотрение и принятие решения об использовании в текущем финансовом году поступлений от возврата ранее произведенных Учреждением выплат для достижения целей, установленных при предоставлении субсидии, осуществляются </w:t>
      </w:r>
      <w:r w:rsidR="00AC258B">
        <w:rPr>
          <w:sz w:val="28"/>
          <w:szCs w:val="28"/>
        </w:rPr>
        <w:t>Управление</w:t>
      </w:r>
      <w:r w:rsidRPr="00F7162E">
        <w:rPr>
          <w:sz w:val="28"/>
          <w:szCs w:val="28"/>
        </w:rPr>
        <w:t xml:space="preserve"> в течение </w:t>
      </w:r>
      <w:r w:rsidR="002D71C3">
        <w:rPr>
          <w:sz w:val="28"/>
          <w:szCs w:val="28"/>
        </w:rPr>
        <w:t>десяти</w:t>
      </w:r>
      <w:r w:rsidRPr="00F7162E">
        <w:rPr>
          <w:sz w:val="28"/>
          <w:szCs w:val="28"/>
        </w:rPr>
        <w:t xml:space="preserve"> рабочих дней со дня предоставления Учреждением информации о наличии у учреждения неисполненных обязательств, источником финансового обеспечения которых являются средства от возврата ранее произведенных учреждением выплат, а также документов (копий документов), подтверждающих наличие и объем указанных обязательств учреждения (за исключением обязательств по выплатам </w:t>
      </w:r>
      <w:r w:rsidRPr="00F7162E">
        <w:rPr>
          <w:sz w:val="28"/>
          <w:szCs w:val="28"/>
        </w:rPr>
        <w:lastRenderedPageBreak/>
        <w:t>физическим лицам).</w:t>
      </w:r>
    </w:p>
    <w:p w14:paraId="59CFD901" w14:textId="7268FB42" w:rsidR="00F7162E" w:rsidRPr="00F7162E" w:rsidRDefault="00250103" w:rsidP="001E7D17">
      <w:pPr>
        <w:widowControl w:val="0"/>
        <w:autoSpaceDE w:val="0"/>
        <w:autoSpaceDN w:val="0"/>
        <w:ind w:right="-59" w:firstLine="709"/>
        <w:jc w:val="both"/>
        <w:rPr>
          <w:sz w:val="28"/>
          <w:szCs w:val="28"/>
        </w:rPr>
      </w:pPr>
      <w:bookmarkStart w:id="3" w:name="P168"/>
      <w:bookmarkEnd w:id="3"/>
      <w:r>
        <w:rPr>
          <w:sz w:val="28"/>
          <w:szCs w:val="28"/>
        </w:rPr>
        <w:t>4.</w:t>
      </w:r>
      <w:r w:rsidR="0054702E">
        <w:rPr>
          <w:sz w:val="28"/>
          <w:szCs w:val="28"/>
        </w:rPr>
        <w:t>5</w:t>
      </w:r>
      <w:r>
        <w:rPr>
          <w:sz w:val="28"/>
          <w:szCs w:val="28"/>
        </w:rPr>
        <w:t>.</w:t>
      </w:r>
      <w:r w:rsidR="00F7162E" w:rsidRPr="00F7162E">
        <w:rPr>
          <w:sz w:val="28"/>
          <w:szCs w:val="28"/>
        </w:rPr>
        <w:t xml:space="preserve"> В случае установления </w:t>
      </w:r>
      <w:r w:rsidR="00AC258B">
        <w:rPr>
          <w:sz w:val="28"/>
          <w:szCs w:val="28"/>
        </w:rPr>
        <w:t>Управление</w:t>
      </w:r>
      <w:r w:rsidR="00F7162E" w:rsidRPr="00F7162E">
        <w:rPr>
          <w:sz w:val="28"/>
          <w:szCs w:val="28"/>
        </w:rPr>
        <w:t xml:space="preserve"> фактов </w:t>
      </w:r>
      <w:r w:rsidR="0031395D" w:rsidRPr="00F7162E">
        <w:rPr>
          <w:sz w:val="28"/>
          <w:szCs w:val="28"/>
        </w:rPr>
        <w:t>не достижения</w:t>
      </w:r>
      <w:r w:rsidR="00F7162E" w:rsidRPr="00F7162E">
        <w:rPr>
          <w:sz w:val="28"/>
          <w:szCs w:val="28"/>
        </w:rPr>
        <w:t xml:space="preserve"> результатов предоставления целевых субсидий, показателей, необходимых для достижения результатов предоставления субсидий, установленных в Порядке и </w:t>
      </w:r>
      <w:r w:rsidRPr="00250103">
        <w:rPr>
          <w:sz w:val="28"/>
          <w:szCs w:val="28"/>
        </w:rPr>
        <w:t>с</w:t>
      </w:r>
      <w:r w:rsidR="00F7162E" w:rsidRPr="00F7162E">
        <w:rPr>
          <w:sz w:val="28"/>
          <w:szCs w:val="28"/>
        </w:rPr>
        <w:t xml:space="preserve">оглашении, </w:t>
      </w:r>
      <w:r w:rsidR="0073006E">
        <w:rPr>
          <w:sz w:val="28"/>
          <w:szCs w:val="28"/>
        </w:rPr>
        <w:t>с</w:t>
      </w:r>
      <w:r w:rsidR="00F7162E" w:rsidRPr="00F7162E">
        <w:rPr>
          <w:sz w:val="28"/>
          <w:szCs w:val="28"/>
        </w:rPr>
        <w:t xml:space="preserve">оглашение по решению </w:t>
      </w:r>
      <w:r w:rsidR="00AC258B">
        <w:rPr>
          <w:sz w:val="28"/>
          <w:szCs w:val="28"/>
        </w:rPr>
        <w:t>Управление</w:t>
      </w:r>
      <w:r w:rsidR="00F7162E" w:rsidRPr="00F7162E">
        <w:rPr>
          <w:sz w:val="28"/>
          <w:szCs w:val="28"/>
        </w:rPr>
        <w:t xml:space="preserve"> может быть расторгнуто в одностороннем порядке, а средства в объеме неиспользованного объема целевой субсидии на дату расторжения </w:t>
      </w:r>
      <w:r w:rsidRPr="00250103">
        <w:rPr>
          <w:sz w:val="28"/>
          <w:szCs w:val="28"/>
        </w:rPr>
        <w:t>с</w:t>
      </w:r>
      <w:r w:rsidR="00F7162E" w:rsidRPr="00F7162E">
        <w:rPr>
          <w:sz w:val="28"/>
          <w:szCs w:val="28"/>
        </w:rPr>
        <w:t xml:space="preserve">оглашения или на 1 января года, следующего за отчетным (по окончании срока действия соглашения), подлежат возврату в бюджет </w:t>
      </w:r>
      <w:r w:rsidR="004561E1" w:rsidRPr="000D1F6C">
        <w:rPr>
          <w:color w:val="000000"/>
          <w:sz w:val="28"/>
          <w:szCs w:val="22"/>
          <w:lang w:eastAsia="en-US"/>
        </w:rPr>
        <w:t>Туапсинск</w:t>
      </w:r>
      <w:r w:rsidR="004561E1">
        <w:rPr>
          <w:color w:val="000000"/>
          <w:sz w:val="28"/>
          <w:szCs w:val="22"/>
          <w:lang w:eastAsia="en-US"/>
        </w:rPr>
        <w:t>ого</w:t>
      </w:r>
      <w:r w:rsidR="004561E1" w:rsidRPr="000D1F6C">
        <w:rPr>
          <w:color w:val="000000"/>
          <w:sz w:val="28"/>
          <w:szCs w:val="22"/>
          <w:lang w:eastAsia="en-US"/>
        </w:rPr>
        <w:t xml:space="preserve"> </w:t>
      </w:r>
      <w:r w:rsidR="006E1BBA" w:rsidRPr="000D1F6C">
        <w:rPr>
          <w:color w:val="000000"/>
          <w:sz w:val="28"/>
          <w:szCs w:val="22"/>
          <w:lang w:eastAsia="en-US"/>
        </w:rPr>
        <w:t xml:space="preserve">муниципального </w:t>
      </w:r>
      <w:r w:rsidR="004561E1">
        <w:rPr>
          <w:color w:val="000000"/>
          <w:sz w:val="28"/>
          <w:szCs w:val="22"/>
          <w:lang w:eastAsia="en-US"/>
        </w:rPr>
        <w:t>округа</w:t>
      </w:r>
      <w:r w:rsidR="006E1BBA" w:rsidRPr="000D1F6C">
        <w:rPr>
          <w:color w:val="000000"/>
          <w:sz w:val="28"/>
          <w:szCs w:val="22"/>
          <w:lang w:eastAsia="en-US"/>
        </w:rPr>
        <w:t xml:space="preserve"> </w:t>
      </w:r>
      <w:r w:rsidR="00F7162E" w:rsidRPr="00F7162E">
        <w:rPr>
          <w:sz w:val="28"/>
          <w:szCs w:val="28"/>
        </w:rPr>
        <w:t xml:space="preserve">в соответствии с </w:t>
      </w:r>
      <w:hyperlink w:anchor="P160">
        <w:r w:rsidR="00F7162E" w:rsidRPr="00F7162E">
          <w:rPr>
            <w:sz w:val="28"/>
            <w:szCs w:val="28"/>
          </w:rPr>
          <w:t xml:space="preserve">пунктом </w:t>
        </w:r>
        <w:r w:rsidRPr="002D71C3">
          <w:rPr>
            <w:sz w:val="28"/>
            <w:szCs w:val="28"/>
          </w:rPr>
          <w:t>4.2</w:t>
        </w:r>
      </w:hyperlink>
      <w:r w:rsidR="00F7162E" w:rsidRPr="00F7162E">
        <w:rPr>
          <w:sz w:val="28"/>
          <w:szCs w:val="28"/>
        </w:rPr>
        <w:t xml:space="preserve"> </w:t>
      </w:r>
      <w:r w:rsidR="00143DE2">
        <w:rPr>
          <w:sz w:val="28"/>
          <w:szCs w:val="28"/>
        </w:rPr>
        <w:t xml:space="preserve">раздела 4 </w:t>
      </w:r>
      <w:r w:rsidR="00F7162E" w:rsidRPr="00F7162E">
        <w:rPr>
          <w:sz w:val="28"/>
          <w:szCs w:val="28"/>
        </w:rPr>
        <w:t>Порядка.</w:t>
      </w:r>
    </w:p>
    <w:p w14:paraId="15C4F294" w14:textId="1CC05F91" w:rsidR="00F7162E" w:rsidRPr="00F7162E" w:rsidRDefault="00250103" w:rsidP="001E7D17">
      <w:pPr>
        <w:widowControl w:val="0"/>
        <w:autoSpaceDE w:val="0"/>
        <w:autoSpaceDN w:val="0"/>
        <w:ind w:right="-59" w:firstLine="709"/>
        <w:jc w:val="both"/>
        <w:rPr>
          <w:sz w:val="28"/>
          <w:szCs w:val="28"/>
        </w:rPr>
      </w:pPr>
      <w:r w:rsidRPr="002D71C3">
        <w:rPr>
          <w:sz w:val="28"/>
          <w:szCs w:val="28"/>
        </w:rPr>
        <w:t>4.</w:t>
      </w:r>
      <w:r w:rsidR="0054702E">
        <w:rPr>
          <w:sz w:val="28"/>
          <w:szCs w:val="28"/>
        </w:rPr>
        <w:t>6</w:t>
      </w:r>
      <w:r w:rsidRPr="002D71C3">
        <w:rPr>
          <w:sz w:val="28"/>
          <w:szCs w:val="28"/>
        </w:rPr>
        <w:t>.</w:t>
      </w:r>
      <w:r w:rsidR="00F7162E" w:rsidRPr="00F7162E">
        <w:rPr>
          <w:sz w:val="28"/>
          <w:szCs w:val="28"/>
        </w:rPr>
        <w:t xml:space="preserve"> Основанием для освобождения Учреждения от применения мер ответственности, предусмотренных </w:t>
      </w:r>
      <w:hyperlink w:anchor="P168">
        <w:r w:rsidR="00F7162E" w:rsidRPr="00F7162E">
          <w:rPr>
            <w:sz w:val="28"/>
            <w:szCs w:val="28"/>
          </w:rPr>
          <w:t xml:space="preserve">пунктом </w:t>
        </w:r>
        <w:r w:rsidRPr="002D71C3">
          <w:rPr>
            <w:sz w:val="28"/>
            <w:szCs w:val="28"/>
          </w:rPr>
          <w:t>4.</w:t>
        </w:r>
        <w:r w:rsidR="0054702E">
          <w:rPr>
            <w:sz w:val="28"/>
            <w:szCs w:val="28"/>
          </w:rPr>
          <w:t>5</w:t>
        </w:r>
      </w:hyperlink>
      <w:r w:rsidR="00F7162E" w:rsidRPr="00F7162E">
        <w:rPr>
          <w:sz w:val="28"/>
          <w:szCs w:val="28"/>
        </w:rPr>
        <w:t xml:space="preserve"> </w:t>
      </w:r>
      <w:r w:rsidR="00143DE2">
        <w:rPr>
          <w:sz w:val="28"/>
          <w:szCs w:val="28"/>
        </w:rPr>
        <w:t xml:space="preserve">раздела 4 </w:t>
      </w:r>
      <w:r w:rsidR="00F7162E" w:rsidRPr="00F7162E">
        <w:rPr>
          <w:sz w:val="28"/>
          <w:szCs w:val="28"/>
        </w:rPr>
        <w:t>Порядка, является документально подтвержденное наступление обстоятельств непреодолимой силы, препятствующих исполнению Учреждением соответствующих обязательств.</w:t>
      </w:r>
    </w:p>
    <w:p w14:paraId="3F9ACADE" w14:textId="77777777" w:rsidR="00F7162E" w:rsidRDefault="00F7162E" w:rsidP="001E7D17">
      <w:pPr>
        <w:ind w:right="-59" w:firstLine="709"/>
        <w:jc w:val="both"/>
        <w:rPr>
          <w:color w:val="000000"/>
          <w:sz w:val="28"/>
          <w:szCs w:val="22"/>
          <w:lang w:eastAsia="en-US"/>
        </w:rPr>
      </w:pPr>
    </w:p>
    <w:p w14:paraId="30657BD8" w14:textId="77777777" w:rsidR="00F02C98" w:rsidRDefault="00F02C98" w:rsidP="001E7D17">
      <w:pPr>
        <w:ind w:right="-59" w:firstLine="709"/>
        <w:jc w:val="both"/>
        <w:rPr>
          <w:color w:val="000000"/>
          <w:sz w:val="28"/>
          <w:szCs w:val="22"/>
          <w:lang w:eastAsia="en-US"/>
        </w:rPr>
      </w:pPr>
    </w:p>
    <w:p w14:paraId="404CD51A" w14:textId="3E566270" w:rsidR="0007700B" w:rsidRDefault="0007700B" w:rsidP="001E7D17">
      <w:pPr>
        <w:ind w:right="-59"/>
        <w:rPr>
          <w:color w:val="000000"/>
          <w:sz w:val="28"/>
          <w:szCs w:val="22"/>
          <w:lang w:eastAsia="en-US"/>
        </w:rPr>
      </w:pPr>
      <w:r>
        <w:rPr>
          <w:color w:val="000000"/>
          <w:sz w:val="28"/>
          <w:szCs w:val="22"/>
          <w:lang w:eastAsia="en-US"/>
        </w:rPr>
        <w:t>Н</w:t>
      </w:r>
      <w:r w:rsidRPr="00DD4086">
        <w:rPr>
          <w:color w:val="000000"/>
          <w:sz w:val="28"/>
          <w:szCs w:val="22"/>
          <w:lang w:eastAsia="en-US"/>
        </w:rPr>
        <w:t xml:space="preserve">ачальник </w:t>
      </w:r>
      <w:r w:rsidR="00AC258B">
        <w:rPr>
          <w:color w:val="000000"/>
          <w:sz w:val="28"/>
          <w:szCs w:val="22"/>
          <w:lang w:eastAsia="en-US"/>
        </w:rPr>
        <w:t>управлени</w:t>
      </w:r>
      <w:r w:rsidR="004025D6">
        <w:rPr>
          <w:color w:val="000000"/>
          <w:sz w:val="28"/>
          <w:szCs w:val="22"/>
          <w:lang w:eastAsia="en-US"/>
        </w:rPr>
        <w:t>я</w:t>
      </w:r>
      <w:r w:rsidRPr="00DD4086">
        <w:rPr>
          <w:color w:val="000000"/>
          <w:sz w:val="28"/>
          <w:szCs w:val="22"/>
          <w:lang w:eastAsia="en-US"/>
        </w:rPr>
        <w:t xml:space="preserve"> </w:t>
      </w:r>
      <w:r>
        <w:rPr>
          <w:color w:val="000000"/>
          <w:sz w:val="28"/>
          <w:szCs w:val="22"/>
          <w:lang w:eastAsia="en-US"/>
        </w:rPr>
        <w:t>по</w:t>
      </w:r>
    </w:p>
    <w:p w14:paraId="5E9812CC" w14:textId="77777777" w:rsidR="0007700B" w:rsidRDefault="0007700B" w:rsidP="001E7D17">
      <w:pPr>
        <w:ind w:right="-59"/>
        <w:rPr>
          <w:color w:val="000000"/>
          <w:sz w:val="28"/>
          <w:szCs w:val="22"/>
          <w:lang w:eastAsia="en-US"/>
        </w:rPr>
      </w:pPr>
      <w:r w:rsidRPr="00DD4086">
        <w:rPr>
          <w:color w:val="000000"/>
          <w:sz w:val="28"/>
          <w:szCs w:val="22"/>
          <w:lang w:eastAsia="en-US"/>
        </w:rPr>
        <w:t>физической культур</w:t>
      </w:r>
      <w:r>
        <w:rPr>
          <w:color w:val="000000"/>
          <w:sz w:val="28"/>
          <w:szCs w:val="22"/>
          <w:lang w:eastAsia="en-US"/>
        </w:rPr>
        <w:t>е</w:t>
      </w:r>
      <w:r w:rsidRPr="00DD4086">
        <w:rPr>
          <w:color w:val="000000"/>
          <w:sz w:val="28"/>
          <w:szCs w:val="22"/>
          <w:lang w:eastAsia="en-US"/>
        </w:rPr>
        <w:t xml:space="preserve"> и спорт</w:t>
      </w:r>
      <w:r>
        <w:rPr>
          <w:color w:val="000000"/>
          <w:sz w:val="28"/>
          <w:szCs w:val="22"/>
          <w:lang w:eastAsia="en-US"/>
        </w:rPr>
        <w:t>у</w:t>
      </w:r>
      <w:r w:rsidRPr="00DD4086">
        <w:rPr>
          <w:color w:val="000000"/>
          <w:sz w:val="28"/>
          <w:szCs w:val="22"/>
          <w:lang w:eastAsia="en-US"/>
        </w:rPr>
        <w:t xml:space="preserve"> </w:t>
      </w:r>
    </w:p>
    <w:p w14:paraId="38A0FA84" w14:textId="77777777" w:rsidR="00AC258B" w:rsidRDefault="0007700B" w:rsidP="00AC258B">
      <w:pPr>
        <w:ind w:right="-59"/>
        <w:rPr>
          <w:color w:val="000000"/>
          <w:sz w:val="28"/>
          <w:szCs w:val="22"/>
          <w:lang w:eastAsia="en-US"/>
        </w:rPr>
      </w:pPr>
      <w:r w:rsidRPr="00DD4086">
        <w:rPr>
          <w:color w:val="000000"/>
          <w:sz w:val="28"/>
          <w:szCs w:val="22"/>
          <w:lang w:eastAsia="en-US"/>
        </w:rPr>
        <w:t xml:space="preserve">администрации </w:t>
      </w:r>
      <w:r>
        <w:rPr>
          <w:noProof/>
          <w:color w:val="000000"/>
          <w:sz w:val="28"/>
          <w:szCs w:val="22"/>
        </w:rPr>
        <w:drawing>
          <wp:inline distT="0" distB="0" distL="0" distR="0" wp14:anchorId="112303F3" wp14:editId="075B3AC0">
            <wp:extent cx="6350" cy="635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sidR="00AC258B">
        <w:rPr>
          <w:color w:val="000000"/>
          <w:sz w:val="28"/>
          <w:szCs w:val="22"/>
          <w:lang w:eastAsia="en-US"/>
        </w:rPr>
        <w:t xml:space="preserve">Туапсинского </w:t>
      </w:r>
    </w:p>
    <w:p w14:paraId="651056DE" w14:textId="44F9A2C0" w:rsidR="0007700B" w:rsidRDefault="00AC258B" w:rsidP="00AC258B">
      <w:pPr>
        <w:tabs>
          <w:tab w:val="center" w:pos="9214"/>
        </w:tabs>
        <w:ind w:right="-59"/>
        <w:rPr>
          <w:sz w:val="28"/>
        </w:rPr>
      </w:pPr>
      <w:r>
        <w:rPr>
          <w:color w:val="000000"/>
          <w:sz w:val="28"/>
          <w:szCs w:val="22"/>
          <w:lang w:eastAsia="en-US"/>
        </w:rPr>
        <w:t>муниципального округа</w:t>
      </w:r>
      <w:r w:rsidR="0007700B">
        <w:rPr>
          <w:color w:val="000000"/>
          <w:sz w:val="28"/>
          <w:szCs w:val="22"/>
          <w:lang w:eastAsia="en-US"/>
        </w:rPr>
        <w:t xml:space="preserve"> </w:t>
      </w:r>
      <w:r>
        <w:rPr>
          <w:color w:val="000000"/>
          <w:sz w:val="28"/>
          <w:szCs w:val="22"/>
          <w:lang w:eastAsia="en-US"/>
        </w:rPr>
        <w:tab/>
      </w:r>
      <w:r w:rsidR="0007700B">
        <w:rPr>
          <w:color w:val="000000"/>
          <w:sz w:val="28"/>
          <w:szCs w:val="22"/>
          <w:lang w:eastAsia="en-US"/>
        </w:rPr>
        <w:t xml:space="preserve">Т.В. </w:t>
      </w:r>
      <w:proofErr w:type="spellStart"/>
      <w:r w:rsidR="0007700B">
        <w:rPr>
          <w:color w:val="000000"/>
          <w:sz w:val="28"/>
          <w:szCs w:val="22"/>
          <w:lang w:eastAsia="en-US"/>
        </w:rPr>
        <w:t>Ергин</w:t>
      </w:r>
      <w:proofErr w:type="spellEnd"/>
    </w:p>
    <w:p w14:paraId="3EE18087" w14:textId="3FAD5415" w:rsidR="001D14A3" w:rsidRDefault="00626934" w:rsidP="001E7D17">
      <w:pPr>
        <w:ind w:left="-58" w:right="-1" w:firstLine="33"/>
        <w:rPr>
          <w:sz w:val="28"/>
        </w:rPr>
      </w:pPr>
      <w:bookmarkStart w:id="4" w:name="Par37"/>
      <w:bookmarkEnd w:id="4"/>
      <w:r>
        <w:rPr>
          <w:sz w:val="28"/>
        </w:rPr>
        <w:t xml:space="preserve"> </w:t>
      </w:r>
    </w:p>
    <w:sectPr w:rsidR="001D14A3" w:rsidSect="0075515E">
      <w:headerReference w:type="even" r:id="rId24"/>
      <w:headerReference w:type="default" r:id="rId25"/>
      <w:headerReference w:type="first" r:id="rId26"/>
      <w:pgSz w:w="11906" w:h="16838"/>
      <w:pgMar w:top="1134" w:right="567" w:bottom="1135"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E5243" w14:textId="77777777" w:rsidR="0045185F" w:rsidRDefault="0045185F" w:rsidP="008B3911">
      <w:r>
        <w:separator/>
      </w:r>
    </w:p>
  </w:endnote>
  <w:endnote w:type="continuationSeparator" w:id="0">
    <w:p w14:paraId="69B2021B" w14:textId="77777777" w:rsidR="0045185F" w:rsidRDefault="0045185F" w:rsidP="008B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3DAC2" w14:textId="77777777" w:rsidR="0045185F" w:rsidRDefault="0045185F" w:rsidP="008B3911">
      <w:r>
        <w:separator/>
      </w:r>
    </w:p>
  </w:footnote>
  <w:footnote w:type="continuationSeparator" w:id="0">
    <w:p w14:paraId="3DD560CA" w14:textId="77777777" w:rsidR="0045185F" w:rsidRDefault="0045185F" w:rsidP="008B39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D3559" w14:textId="77777777" w:rsidR="00B62692" w:rsidRDefault="00B62692">
    <w:pPr>
      <w:spacing w:line="259" w:lineRule="auto"/>
      <w:ind w:left="67"/>
      <w:jc w:val="center"/>
    </w:pPr>
    <w:r>
      <w:fldChar w:fldCharType="begin"/>
    </w:r>
    <w:r>
      <w:instrText xml:space="preserve"> PAGE   \* MERGEFORMAT </w:instrText>
    </w:r>
    <w:r>
      <w:fldChar w:fldCharType="separate"/>
    </w:r>
    <w:r>
      <w:rPr>
        <w:noProof/>
      </w:rPr>
      <w:t>18</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3A584" w14:textId="2D543075" w:rsidR="00B62692" w:rsidRDefault="00B62692">
    <w:pPr>
      <w:spacing w:line="259" w:lineRule="auto"/>
      <w:ind w:left="67"/>
      <w:jc w:val="center"/>
    </w:pPr>
    <w:r>
      <w:fldChar w:fldCharType="begin"/>
    </w:r>
    <w:r>
      <w:instrText xml:space="preserve"> PAGE   \* MERGEFORMAT </w:instrText>
    </w:r>
    <w:r>
      <w:fldChar w:fldCharType="separate"/>
    </w:r>
    <w:r w:rsidR="006817BB">
      <w:rPr>
        <w:noProof/>
      </w:rPr>
      <w:t>12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CFAB0" w14:textId="77777777" w:rsidR="00B62692" w:rsidRDefault="00B62692">
    <w:pPr>
      <w:spacing w:line="259" w:lineRule="auto"/>
      <w:ind w:left="6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A78F2"/>
    <w:multiLevelType w:val="hybridMultilevel"/>
    <w:tmpl w:val="5F2C99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291395"/>
    <w:multiLevelType w:val="hybridMultilevel"/>
    <w:tmpl w:val="BC9AE6CE"/>
    <w:lvl w:ilvl="0" w:tplc="FF225534">
      <w:start w:val="1"/>
      <w:numFmt w:val="decimal"/>
      <w:lvlText w:val="%1)"/>
      <w:lvlJc w:val="left"/>
      <w:pPr>
        <w:ind w:left="1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090EA6A">
      <w:start w:val="1"/>
      <w:numFmt w:val="lowerLetter"/>
      <w:lvlText w:val="%2"/>
      <w:lvlJc w:val="left"/>
      <w:pPr>
        <w:ind w:left="18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34C67FA">
      <w:start w:val="1"/>
      <w:numFmt w:val="lowerRoman"/>
      <w:lvlText w:val="%3"/>
      <w:lvlJc w:val="left"/>
      <w:pPr>
        <w:ind w:left="2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8322D4E">
      <w:start w:val="1"/>
      <w:numFmt w:val="decimal"/>
      <w:lvlText w:val="%4"/>
      <w:lvlJc w:val="left"/>
      <w:pPr>
        <w:ind w:left="3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844E256">
      <w:start w:val="1"/>
      <w:numFmt w:val="lowerLetter"/>
      <w:lvlText w:val="%5"/>
      <w:lvlJc w:val="left"/>
      <w:pPr>
        <w:ind w:left="39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210B9A6">
      <w:start w:val="1"/>
      <w:numFmt w:val="lowerRoman"/>
      <w:lvlText w:val="%6"/>
      <w:lvlJc w:val="left"/>
      <w:pPr>
        <w:ind w:left="46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8C6C02">
      <w:start w:val="1"/>
      <w:numFmt w:val="decimal"/>
      <w:lvlText w:val="%7"/>
      <w:lvlJc w:val="left"/>
      <w:pPr>
        <w:ind w:left="54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5EC2910">
      <w:start w:val="1"/>
      <w:numFmt w:val="lowerLetter"/>
      <w:lvlText w:val="%8"/>
      <w:lvlJc w:val="left"/>
      <w:pPr>
        <w:ind w:left="61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EC8C96">
      <w:start w:val="1"/>
      <w:numFmt w:val="lowerRoman"/>
      <w:lvlText w:val="%9"/>
      <w:lvlJc w:val="left"/>
      <w:pPr>
        <w:ind w:left="68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3D74437"/>
    <w:multiLevelType w:val="hybridMultilevel"/>
    <w:tmpl w:val="60B8E390"/>
    <w:lvl w:ilvl="0" w:tplc="3260EC7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1754336E"/>
    <w:multiLevelType w:val="multilevel"/>
    <w:tmpl w:val="90CE96CC"/>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19057A37"/>
    <w:multiLevelType w:val="multilevel"/>
    <w:tmpl w:val="CE8A3636"/>
    <w:lvl w:ilvl="0">
      <w:start w:val="1"/>
      <w:numFmt w:val="decimal"/>
      <w:lvlText w:val="%1"/>
      <w:lvlJc w:val="left"/>
      <w:pPr>
        <w:ind w:left="750" w:hanging="750"/>
      </w:pPr>
      <w:rPr>
        <w:rFonts w:hint="default"/>
      </w:rPr>
    </w:lvl>
    <w:lvl w:ilvl="1">
      <w:start w:val="3"/>
      <w:numFmt w:val="decimal"/>
      <w:lvlText w:val="%1.%2"/>
      <w:lvlJc w:val="left"/>
      <w:pPr>
        <w:ind w:left="1535" w:hanging="750"/>
      </w:pPr>
      <w:rPr>
        <w:rFonts w:hint="default"/>
      </w:rPr>
    </w:lvl>
    <w:lvl w:ilvl="2">
      <w:start w:val="10"/>
      <w:numFmt w:val="decimal"/>
      <w:lvlText w:val="%1.%2.%3"/>
      <w:lvlJc w:val="left"/>
      <w:pPr>
        <w:ind w:left="2320" w:hanging="750"/>
      </w:pPr>
      <w:rPr>
        <w:rFonts w:hint="default"/>
      </w:rPr>
    </w:lvl>
    <w:lvl w:ilvl="3">
      <w:start w:val="1"/>
      <w:numFmt w:val="decimal"/>
      <w:lvlText w:val="%1.%2.%3.%4"/>
      <w:lvlJc w:val="left"/>
      <w:pPr>
        <w:ind w:left="3435" w:hanging="108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440" w:hanging="2160"/>
      </w:pPr>
      <w:rPr>
        <w:rFonts w:hint="default"/>
      </w:rPr>
    </w:lvl>
  </w:abstractNum>
  <w:abstractNum w:abstractNumId="5" w15:restartNumberingAfterBreak="0">
    <w:nsid w:val="1C231460"/>
    <w:multiLevelType w:val="hybridMultilevel"/>
    <w:tmpl w:val="C25865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1C2A2C"/>
    <w:multiLevelType w:val="multilevel"/>
    <w:tmpl w:val="2F8C7D54"/>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8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76F16F1"/>
    <w:multiLevelType w:val="multilevel"/>
    <w:tmpl w:val="235018B2"/>
    <w:lvl w:ilvl="0">
      <w:start w:val="2"/>
      <w:numFmt w:val="decimal"/>
      <w:lvlText w:val="%1."/>
      <w:lvlJc w:val="left"/>
      <w:pPr>
        <w:ind w:left="1735" w:hanging="600"/>
      </w:pPr>
      <w:rPr>
        <w:rFonts w:hint="default"/>
      </w:rPr>
    </w:lvl>
    <w:lvl w:ilvl="1">
      <w:start w:val="11"/>
      <w:numFmt w:val="decimal"/>
      <w:lvlText w:val="%1.%2."/>
      <w:lvlJc w:val="left"/>
      <w:pPr>
        <w:ind w:left="1855"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8" w15:restartNumberingAfterBreak="0">
    <w:nsid w:val="31B80C30"/>
    <w:multiLevelType w:val="multilevel"/>
    <w:tmpl w:val="A094C45E"/>
    <w:lvl w:ilvl="0">
      <w:start w:val="2"/>
      <w:numFmt w:val="decimal"/>
      <w:lvlText w:val="%1"/>
      <w:lvlJc w:val="left"/>
      <w:pPr>
        <w:ind w:left="750" w:hanging="750"/>
      </w:pPr>
      <w:rPr>
        <w:rFonts w:hint="default"/>
      </w:rPr>
    </w:lvl>
    <w:lvl w:ilvl="1">
      <w:start w:val="11"/>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4486B0E"/>
    <w:multiLevelType w:val="hybridMultilevel"/>
    <w:tmpl w:val="9FCCC51A"/>
    <w:lvl w:ilvl="0" w:tplc="08E4553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4126878">
      <w:start w:val="1"/>
      <w:numFmt w:val="lowerLetter"/>
      <w:lvlText w:val="%2"/>
      <w:lvlJc w:val="left"/>
      <w:pPr>
        <w:ind w:left="7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DD4883E">
      <w:start w:val="1"/>
      <w:numFmt w:val="decimal"/>
      <w:lvlRestart w:val="0"/>
      <w:lvlText w:val="%3)"/>
      <w:lvlJc w:val="left"/>
      <w:pPr>
        <w:ind w:left="11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66FCE2">
      <w:start w:val="1"/>
      <w:numFmt w:val="decimal"/>
      <w:lvlText w:val="%4"/>
      <w:lvlJc w:val="left"/>
      <w:pPr>
        <w:ind w:left="1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CE2C0A">
      <w:start w:val="1"/>
      <w:numFmt w:val="lowerLetter"/>
      <w:lvlText w:val="%5"/>
      <w:lvlJc w:val="left"/>
      <w:pPr>
        <w:ind w:left="25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93A38FA">
      <w:start w:val="1"/>
      <w:numFmt w:val="lowerRoman"/>
      <w:lvlText w:val="%6"/>
      <w:lvlJc w:val="left"/>
      <w:pPr>
        <w:ind w:left="32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D72CE50">
      <w:start w:val="1"/>
      <w:numFmt w:val="decimal"/>
      <w:lvlText w:val="%7"/>
      <w:lvlJc w:val="left"/>
      <w:pPr>
        <w:ind w:left="40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DA6EB0A">
      <w:start w:val="1"/>
      <w:numFmt w:val="lowerLetter"/>
      <w:lvlText w:val="%8"/>
      <w:lvlJc w:val="left"/>
      <w:pPr>
        <w:ind w:left="47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E4DE32">
      <w:start w:val="1"/>
      <w:numFmt w:val="lowerRoman"/>
      <w:lvlText w:val="%9"/>
      <w:lvlJc w:val="left"/>
      <w:pPr>
        <w:ind w:left="54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348B0266"/>
    <w:multiLevelType w:val="multilevel"/>
    <w:tmpl w:val="3DF661B8"/>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3C4558C6"/>
    <w:multiLevelType w:val="hybridMultilevel"/>
    <w:tmpl w:val="C8028750"/>
    <w:lvl w:ilvl="0" w:tplc="10BC5D1E">
      <w:start w:val="1"/>
      <w:numFmt w:val="decimal"/>
      <w:lvlText w:val="%1)"/>
      <w:lvlJc w:val="left"/>
      <w:pPr>
        <w:ind w:left="1032" w:hanging="46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15:restartNumberingAfterBreak="0">
    <w:nsid w:val="410511A0"/>
    <w:multiLevelType w:val="multilevel"/>
    <w:tmpl w:val="A0602FB2"/>
    <w:lvl w:ilvl="0">
      <w:start w:val="1"/>
      <w:numFmt w:val="decimal"/>
      <w:lvlText w:val="%1."/>
      <w:lvlJc w:val="left"/>
      <w:pPr>
        <w:ind w:left="720" w:hanging="360"/>
      </w:pPr>
      <w:rPr>
        <w:rFonts w:cs="Times New Roman"/>
        <w:b w:val="0"/>
      </w:rPr>
    </w:lvl>
    <w:lvl w:ilvl="1">
      <w:start w:val="1"/>
      <w:numFmt w:val="decimal"/>
      <w:isLgl/>
      <w:lvlText w:val="%1.%2."/>
      <w:lvlJc w:val="left"/>
      <w:pPr>
        <w:ind w:left="1218" w:hanging="225"/>
      </w:pPr>
      <w:rPr>
        <w:rFonts w:cs="Times New Roman"/>
      </w:rPr>
    </w:lvl>
    <w:lvl w:ilvl="2">
      <w:start w:val="1"/>
      <w:numFmt w:val="decimal"/>
      <w:isLgl/>
      <w:lvlText w:val="%1.%2.%3."/>
      <w:lvlJc w:val="left"/>
      <w:pPr>
        <w:ind w:left="585" w:hanging="225"/>
      </w:pPr>
      <w:rPr>
        <w:rFonts w:cs="Times New Roman"/>
      </w:rPr>
    </w:lvl>
    <w:lvl w:ilvl="3">
      <w:start w:val="1"/>
      <w:numFmt w:val="decimal"/>
      <w:isLgl/>
      <w:lvlText w:val="%1.%2.%3.%4."/>
      <w:lvlJc w:val="left"/>
      <w:pPr>
        <w:ind w:left="945" w:hanging="585"/>
      </w:pPr>
      <w:rPr>
        <w:rFonts w:cs="Times New Roman"/>
      </w:rPr>
    </w:lvl>
    <w:lvl w:ilvl="4">
      <w:start w:val="1"/>
      <w:numFmt w:val="decimal"/>
      <w:isLgl/>
      <w:lvlText w:val="%1.%2.%3.%4.%5."/>
      <w:lvlJc w:val="left"/>
      <w:pPr>
        <w:ind w:left="945" w:hanging="585"/>
      </w:pPr>
      <w:rPr>
        <w:rFonts w:cs="Times New Roman"/>
      </w:rPr>
    </w:lvl>
    <w:lvl w:ilvl="5">
      <w:start w:val="1"/>
      <w:numFmt w:val="decimal"/>
      <w:isLgl/>
      <w:lvlText w:val="%1.%2.%3.%4.%5.%6."/>
      <w:lvlJc w:val="left"/>
      <w:pPr>
        <w:ind w:left="1305" w:hanging="945"/>
      </w:pPr>
      <w:rPr>
        <w:rFonts w:cs="Times New Roman"/>
      </w:rPr>
    </w:lvl>
    <w:lvl w:ilvl="6">
      <w:start w:val="1"/>
      <w:numFmt w:val="decimal"/>
      <w:isLgl/>
      <w:lvlText w:val="%1.%2.%3.%4.%5.%6.%7."/>
      <w:lvlJc w:val="left"/>
      <w:pPr>
        <w:ind w:left="1665" w:hanging="1305"/>
      </w:pPr>
      <w:rPr>
        <w:rFonts w:cs="Times New Roman"/>
      </w:rPr>
    </w:lvl>
    <w:lvl w:ilvl="7">
      <w:start w:val="1"/>
      <w:numFmt w:val="decimal"/>
      <w:isLgl/>
      <w:lvlText w:val="%1.%2.%3.%4.%5.%6.%7.%8."/>
      <w:lvlJc w:val="left"/>
      <w:pPr>
        <w:ind w:left="1665" w:hanging="1305"/>
      </w:pPr>
      <w:rPr>
        <w:rFonts w:cs="Times New Roman"/>
      </w:rPr>
    </w:lvl>
    <w:lvl w:ilvl="8">
      <w:start w:val="1"/>
      <w:numFmt w:val="decimal"/>
      <w:isLgl/>
      <w:lvlText w:val="%1.%2.%3.%4.%5.%6.%7.%8.%9."/>
      <w:lvlJc w:val="left"/>
      <w:pPr>
        <w:ind w:left="2025" w:hanging="1665"/>
      </w:pPr>
      <w:rPr>
        <w:rFonts w:cs="Times New Roman"/>
      </w:rPr>
    </w:lvl>
  </w:abstractNum>
  <w:abstractNum w:abstractNumId="13" w15:restartNumberingAfterBreak="0">
    <w:nsid w:val="428F2E5F"/>
    <w:multiLevelType w:val="hybridMultilevel"/>
    <w:tmpl w:val="589CABD2"/>
    <w:lvl w:ilvl="0" w:tplc="36F82D2A">
      <w:start w:val="1"/>
      <w:numFmt w:val="decimal"/>
      <w:lvlText w:val="%1)"/>
      <w:lvlJc w:val="left"/>
      <w:pPr>
        <w:ind w:left="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A204C8E">
      <w:start w:val="1"/>
      <w:numFmt w:val="lowerLetter"/>
      <w:lvlText w:val="%2"/>
      <w:lvlJc w:val="left"/>
      <w:pPr>
        <w:ind w:left="1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99A1576">
      <w:start w:val="1"/>
      <w:numFmt w:val="lowerRoman"/>
      <w:lvlText w:val="%3"/>
      <w:lvlJc w:val="left"/>
      <w:pPr>
        <w:ind w:left="2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6024E5E">
      <w:start w:val="1"/>
      <w:numFmt w:val="decimal"/>
      <w:lvlText w:val="%4"/>
      <w:lvlJc w:val="left"/>
      <w:pPr>
        <w:ind w:left="3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0C28940">
      <w:start w:val="1"/>
      <w:numFmt w:val="lowerLetter"/>
      <w:lvlText w:val="%5"/>
      <w:lvlJc w:val="left"/>
      <w:pPr>
        <w:ind w:left="3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5823620">
      <w:start w:val="1"/>
      <w:numFmt w:val="lowerRoman"/>
      <w:lvlText w:val="%6"/>
      <w:lvlJc w:val="left"/>
      <w:pPr>
        <w:ind w:left="4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F6A8EAA">
      <w:start w:val="1"/>
      <w:numFmt w:val="decimal"/>
      <w:lvlText w:val="%7"/>
      <w:lvlJc w:val="left"/>
      <w:pPr>
        <w:ind w:left="5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61C8DF8">
      <w:start w:val="1"/>
      <w:numFmt w:val="lowerLetter"/>
      <w:lvlText w:val="%8"/>
      <w:lvlJc w:val="left"/>
      <w:pPr>
        <w:ind w:left="6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62019AE">
      <w:start w:val="1"/>
      <w:numFmt w:val="lowerRoman"/>
      <w:lvlText w:val="%9"/>
      <w:lvlJc w:val="left"/>
      <w:pPr>
        <w:ind w:left="6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498D6C71"/>
    <w:multiLevelType w:val="multilevel"/>
    <w:tmpl w:val="90CE96CC"/>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15:restartNumberingAfterBreak="0">
    <w:nsid w:val="49B02992"/>
    <w:multiLevelType w:val="multilevel"/>
    <w:tmpl w:val="1B0A995A"/>
    <w:lvl w:ilvl="0">
      <w:start w:val="1"/>
      <w:numFmt w:val="decimal"/>
      <w:lvlText w:val="%1"/>
      <w:lvlJc w:val="left"/>
      <w:pPr>
        <w:ind w:left="375" w:hanging="375"/>
      </w:pPr>
      <w:rPr>
        <w:rFonts w:eastAsia="Calibri" w:hint="default"/>
        <w:color w:val="auto"/>
      </w:rPr>
    </w:lvl>
    <w:lvl w:ilvl="1">
      <w:start w:val="3"/>
      <w:numFmt w:val="decimal"/>
      <w:lvlText w:val="%1.%2"/>
      <w:lvlJc w:val="left"/>
      <w:pPr>
        <w:ind w:left="1084" w:hanging="375"/>
      </w:pPr>
      <w:rPr>
        <w:rFonts w:eastAsia="Calibri" w:hint="default"/>
        <w:color w:val="auto"/>
      </w:rPr>
    </w:lvl>
    <w:lvl w:ilvl="2">
      <w:start w:val="1"/>
      <w:numFmt w:val="decimal"/>
      <w:lvlText w:val="%1.%2.%3"/>
      <w:lvlJc w:val="left"/>
      <w:pPr>
        <w:ind w:left="2138" w:hanging="720"/>
      </w:pPr>
      <w:rPr>
        <w:rFonts w:eastAsia="Calibri" w:hint="default"/>
        <w:color w:val="auto"/>
      </w:rPr>
    </w:lvl>
    <w:lvl w:ilvl="3">
      <w:start w:val="1"/>
      <w:numFmt w:val="decimal"/>
      <w:lvlText w:val="%1.%2.%3.%4"/>
      <w:lvlJc w:val="left"/>
      <w:pPr>
        <w:ind w:left="3207" w:hanging="1080"/>
      </w:pPr>
      <w:rPr>
        <w:rFonts w:eastAsia="Calibri" w:hint="default"/>
        <w:color w:val="auto"/>
      </w:rPr>
    </w:lvl>
    <w:lvl w:ilvl="4">
      <w:start w:val="1"/>
      <w:numFmt w:val="decimal"/>
      <w:lvlText w:val="%1.%2.%3.%4.%5"/>
      <w:lvlJc w:val="left"/>
      <w:pPr>
        <w:ind w:left="3916" w:hanging="1080"/>
      </w:pPr>
      <w:rPr>
        <w:rFonts w:eastAsia="Calibri" w:hint="default"/>
        <w:color w:val="auto"/>
      </w:rPr>
    </w:lvl>
    <w:lvl w:ilvl="5">
      <w:start w:val="1"/>
      <w:numFmt w:val="decimal"/>
      <w:lvlText w:val="%1.%2.%3.%4.%5.%6"/>
      <w:lvlJc w:val="left"/>
      <w:pPr>
        <w:ind w:left="4985" w:hanging="1440"/>
      </w:pPr>
      <w:rPr>
        <w:rFonts w:eastAsia="Calibri" w:hint="default"/>
        <w:color w:val="auto"/>
      </w:rPr>
    </w:lvl>
    <w:lvl w:ilvl="6">
      <w:start w:val="1"/>
      <w:numFmt w:val="decimal"/>
      <w:lvlText w:val="%1.%2.%3.%4.%5.%6.%7"/>
      <w:lvlJc w:val="left"/>
      <w:pPr>
        <w:ind w:left="5694" w:hanging="1440"/>
      </w:pPr>
      <w:rPr>
        <w:rFonts w:eastAsia="Calibri" w:hint="default"/>
        <w:color w:val="auto"/>
      </w:rPr>
    </w:lvl>
    <w:lvl w:ilvl="7">
      <w:start w:val="1"/>
      <w:numFmt w:val="decimal"/>
      <w:lvlText w:val="%1.%2.%3.%4.%5.%6.%7.%8"/>
      <w:lvlJc w:val="left"/>
      <w:pPr>
        <w:ind w:left="6763" w:hanging="1800"/>
      </w:pPr>
      <w:rPr>
        <w:rFonts w:eastAsia="Calibri" w:hint="default"/>
        <w:color w:val="auto"/>
      </w:rPr>
    </w:lvl>
    <w:lvl w:ilvl="8">
      <w:start w:val="1"/>
      <w:numFmt w:val="decimal"/>
      <w:lvlText w:val="%1.%2.%3.%4.%5.%6.%7.%8.%9"/>
      <w:lvlJc w:val="left"/>
      <w:pPr>
        <w:ind w:left="7832" w:hanging="2160"/>
      </w:pPr>
      <w:rPr>
        <w:rFonts w:eastAsia="Calibri" w:hint="default"/>
        <w:color w:val="auto"/>
      </w:rPr>
    </w:lvl>
  </w:abstractNum>
  <w:abstractNum w:abstractNumId="16" w15:restartNumberingAfterBreak="0">
    <w:nsid w:val="49E6440E"/>
    <w:multiLevelType w:val="hybridMultilevel"/>
    <w:tmpl w:val="8D5A1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D06CC0"/>
    <w:multiLevelType w:val="hybridMultilevel"/>
    <w:tmpl w:val="5CA236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7F1EAF"/>
    <w:multiLevelType w:val="multilevel"/>
    <w:tmpl w:val="89FC0FF2"/>
    <w:lvl w:ilvl="0">
      <w:start w:val="3"/>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67870069"/>
    <w:multiLevelType w:val="multilevel"/>
    <w:tmpl w:val="D3A6396C"/>
    <w:lvl w:ilvl="0">
      <w:start w:val="1"/>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3"/>
      <w:numFmt w:val="decimal"/>
      <w:lvlText w:val="%1.%2."/>
      <w:lvlJc w:val="left"/>
      <w:pPr>
        <w:ind w:left="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6870545F"/>
    <w:multiLevelType w:val="multilevel"/>
    <w:tmpl w:val="12BE5F60"/>
    <w:lvl w:ilvl="0">
      <w:start w:val="1"/>
      <w:numFmt w:val="decimal"/>
      <w:lvlText w:val="%1."/>
      <w:lvlJc w:val="left"/>
      <w:pPr>
        <w:ind w:left="825" w:hanging="825"/>
      </w:pPr>
      <w:rPr>
        <w:rFonts w:hint="default"/>
      </w:rPr>
    </w:lvl>
    <w:lvl w:ilvl="1">
      <w:start w:val="3"/>
      <w:numFmt w:val="decimal"/>
      <w:lvlText w:val="%1.%2."/>
      <w:lvlJc w:val="left"/>
      <w:pPr>
        <w:ind w:left="1179" w:hanging="825"/>
      </w:pPr>
      <w:rPr>
        <w:rFonts w:hint="default"/>
      </w:rPr>
    </w:lvl>
    <w:lvl w:ilvl="2">
      <w:start w:val="1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15:restartNumberingAfterBreak="0">
    <w:nsid w:val="6ABE3BA0"/>
    <w:multiLevelType w:val="hybridMultilevel"/>
    <w:tmpl w:val="09F44F08"/>
    <w:lvl w:ilvl="0" w:tplc="F38027C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F8F0A46"/>
    <w:multiLevelType w:val="hybridMultilevel"/>
    <w:tmpl w:val="DF5AF982"/>
    <w:lvl w:ilvl="0" w:tplc="B2C2493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3" w15:restartNumberingAfterBreak="0">
    <w:nsid w:val="740C47E6"/>
    <w:multiLevelType w:val="hybridMultilevel"/>
    <w:tmpl w:val="5C269E72"/>
    <w:lvl w:ilvl="0" w:tplc="7D7A49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5273BF3"/>
    <w:multiLevelType w:val="multilevel"/>
    <w:tmpl w:val="54DAB714"/>
    <w:lvl w:ilvl="0">
      <w:start w:val="1"/>
      <w:numFmt w:val="decimal"/>
      <w:lvlText w:val="%1)"/>
      <w:lvlJc w:val="left"/>
      <w:pPr>
        <w:ind w:left="600" w:hanging="600"/>
      </w:pPr>
      <w:rPr>
        <w:rFonts w:ascii="Times New Roman" w:eastAsia="Times New Roman" w:hAnsi="Times New Roman" w:cs="Times New Roman"/>
      </w:rPr>
    </w:lvl>
    <w:lvl w:ilvl="1">
      <w:start w:val="1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5" w15:restartNumberingAfterBreak="0">
    <w:nsid w:val="78FF1DBC"/>
    <w:multiLevelType w:val="hybridMultilevel"/>
    <w:tmpl w:val="D6925A96"/>
    <w:lvl w:ilvl="0" w:tplc="BA9804E8">
      <w:start w:val="1"/>
      <w:numFmt w:val="decimal"/>
      <w:lvlText w:val="%1."/>
      <w:lvlJc w:val="left"/>
      <w:pPr>
        <w:ind w:left="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0148970">
      <w:start w:val="1"/>
      <w:numFmt w:val="lowerLetter"/>
      <w:lvlText w:val="%2"/>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ACCEC00">
      <w:start w:val="1"/>
      <w:numFmt w:val="lowerRoman"/>
      <w:lvlText w:val="%3"/>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1D20B90">
      <w:start w:val="1"/>
      <w:numFmt w:val="decimal"/>
      <w:lvlText w:val="%4"/>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EDC0C16">
      <w:start w:val="1"/>
      <w:numFmt w:val="lowerLetter"/>
      <w:lvlText w:val="%5"/>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1470C2">
      <w:start w:val="1"/>
      <w:numFmt w:val="lowerRoman"/>
      <w:lvlText w:val="%6"/>
      <w:lvlJc w:val="left"/>
      <w:pPr>
        <w:ind w:left="75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4FA7E26">
      <w:start w:val="1"/>
      <w:numFmt w:val="decimal"/>
      <w:lvlText w:val="%7"/>
      <w:lvlJc w:val="left"/>
      <w:pPr>
        <w:ind w:left="82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BE3ECE">
      <w:start w:val="1"/>
      <w:numFmt w:val="lowerLetter"/>
      <w:lvlText w:val="%8"/>
      <w:lvlJc w:val="left"/>
      <w:pPr>
        <w:ind w:left="90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664B688">
      <w:start w:val="1"/>
      <w:numFmt w:val="lowerRoman"/>
      <w:lvlText w:val="%9"/>
      <w:lvlJc w:val="left"/>
      <w:pPr>
        <w:ind w:left="97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7AE16170"/>
    <w:multiLevelType w:val="multilevel"/>
    <w:tmpl w:val="90CE96CC"/>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2"/>
      <w:numFmt w:val="decimal"/>
      <w:lvlText w:val="%1.%2.%3."/>
      <w:lvlJc w:val="left"/>
      <w:pPr>
        <w:ind w:left="1571"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15:restartNumberingAfterBreak="0">
    <w:nsid w:val="7BC61CF2"/>
    <w:multiLevelType w:val="multilevel"/>
    <w:tmpl w:val="3F84374E"/>
    <w:lvl w:ilvl="0">
      <w:start w:val="2"/>
      <w:numFmt w:val="decimal"/>
      <w:lvlText w:val="%1."/>
      <w:lvlJc w:val="left"/>
      <w:pPr>
        <w:ind w:left="675" w:hanging="675"/>
      </w:pPr>
      <w:rPr>
        <w:rFonts w:hint="default"/>
      </w:rPr>
    </w:lvl>
    <w:lvl w:ilvl="1">
      <w:start w:val="9"/>
      <w:numFmt w:val="decimal"/>
      <w:lvlText w:val="%1.%2."/>
      <w:lvlJc w:val="left"/>
      <w:pPr>
        <w:ind w:left="1713" w:hanging="720"/>
      </w:pPr>
      <w:rPr>
        <w:rFonts w:hint="default"/>
      </w:rPr>
    </w:lvl>
    <w:lvl w:ilvl="2">
      <w:start w:val="6"/>
      <w:numFmt w:val="decimal"/>
      <w:lvlText w:val="%1.%2.%3."/>
      <w:lvlJc w:val="left"/>
      <w:pPr>
        <w:ind w:left="1713"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7CDB32EF"/>
    <w:multiLevelType w:val="hybridMultilevel"/>
    <w:tmpl w:val="B5AAE9BC"/>
    <w:lvl w:ilvl="0" w:tplc="8BAA7E7A">
      <w:start w:val="1"/>
      <w:numFmt w:val="decimal"/>
      <w:lvlText w:val="%1"/>
      <w:lvlJc w:val="left"/>
      <w:pPr>
        <w:ind w:left="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280C84E">
      <w:start w:val="1"/>
      <w:numFmt w:val="lowerLetter"/>
      <w:lvlText w:val="%2"/>
      <w:lvlJc w:val="left"/>
      <w:pPr>
        <w:ind w:left="18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5DCE622">
      <w:start w:val="1"/>
      <w:numFmt w:val="lowerRoman"/>
      <w:lvlText w:val="%3"/>
      <w:lvlJc w:val="left"/>
      <w:pPr>
        <w:ind w:left="25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76EC64A">
      <w:start w:val="1"/>
      <w:numFmt w:val="decimal"/>
      <w:lvlText w:val="%4"/>
      <w:lvlJc w:val="left"/>
      <w:pPr>
        <w:ind w:left="32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AAA7070">
      <w:start w:val="1"/>
      <w:numFmt w:val="lowerLetter"/>
      <w:lvlText w:val="%5"/>
      <w:lvlJc w:val="left"/>
      <w:pPr>
        <w:ind w:left="39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19C9F18">
      <w:start w:val="1"/>
      <w:numFmt w:val="lowerRoman"/>
      <w:lvlText w:val="%6"/>
      <w:lvlJc w:val="left"/>
      <w:pPr>
        <w:ind w:left="47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684364">
      <w:start w:val="1"/>
      <w:numFmt w:val="decimal"/>
      <w:lvlText w:val="%7"/>
      <w:lvlJc w:val="left"/>
      <w:pPr>
        <w:ind w:left="54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12AA9B6">
      <w:start w:val="1"/>
      <w:numFmt w:val="lowerLetter"/>
      <w:lvlText w:val="%8"/>
      <w:lvlJc w:val="left"/>
      <w:pPr>
        <w:ind w:left="61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AE9B18">
      <w:start w:val="1"/>
      <w:numFmt w:val="lowerRoman"/>
      <w:lvlText w:val="%9"/>
      <w:lvlJc w:val="left"/>
      <w:pPr>
        <w:ind w:left="68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3"/>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2"/>
  </w:num>
  <w:num w:numId="5">
    <w:abstractNumId w:val="2"/>
  </w:num>
  <w:num w:numId="6">
    <w:abstractNumId w:val="25"/>
  </w:num>
  <w:num w:numId="7">
    <w:abstractNumId w:val="1"/>
  </w:num>
  <w:num w:numId="8">
    <w:abstractNumId w:val="28"/>
  </w:num>
  <w:num w:numId="9">
    <w:abstractNumId w:val="13"/>
  </w:num>
  <w:num w:numId="10">
    <w:abstractNumId w:val="9"/>
  </w:num>
  <w:num w:numId="11">
    <w:abstractNumId w:val="19"/>
  </w:num>
  <w:num w:numId="12">
    <w:abstractNumId w:val="6"/>
  </w:num>
  <w:num w:numId="13">
    <w:abstractNumId w:val="10"/>
  </w:num>
  <w:num w:numId="14">
    <w:abstractNumId w:val="17"/>
  </w:num>
  <w:num w:numId="15">
    <w:abstractNumId w:val="16"/>
  </w:num>
  <w:num w:numId="16">
    <w:abstractNumId w:val="26"/>
  </w:num>
  <w:num w:numId="17">
    <w:abstractNumId w:val="3"/>
  </w:num>
  <w:num w:numId="18">
    <w:abstractNumId w:val="14"/>
  </w:num>
  <w:num w:numId="19">
    <w:abstractNumId w:val="27"/>
  </w:num>
  <w:num w:numId="20">
    <w:abstractNumId w:val="15"/>
  </w:num>
  <w:num w:numId="21">
    <w:abstractNumId w:val="24"/>
  </w:num>
  <w:num w:numId="22">
    <w:abstractNumId w:val="7"/>
  </w:num>
  <w:num w:numId="23">
    <w:abstractNumId w:val="21"/>
  </w:num>
  <w:num w:numId="24">
    <w:abstractNumId w:val="4"/>
  </w:num>
  <w:num w:numId="25">
    <w:abstractNumId w:val="20"/>
  </w:num>
  <w:num w:numId="26">
    <w:abstractNumId w:val="0"/>
  </w:num>
  <w:num w:numId="27">
    <w:abstractNumId w:val="5"/>
  </w:num>
  <w:num w:numId="28">
    <w:abstractNumId w:val="8"/>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84F"/>
    <w:rsid w:val="00003864"/>
    <w:rsid w:val="00006075"/>
    <w:rsid w:val="0001181D"/>
    <w:rsid w:val="000129D7"/>
    <w:rsid w:val="00016DF1"/>
    <w:rsid w:val="00017327"/>
    <w:rsid w:val="00017BE8"/>
    <w:rsid w:val="00025692"/>
    <w:rsid w:val="0003506C"/>
    <w:rsid w:val="00045533"/>
    <w:rsid w:val="00050EE2"/>
    <w:rsid w:val="00056AF0"/>
    <w:rsid w:val="00066A19"/>
    <w:rsid w:val="0007700B"/>
    <w:rsid w:val="00093F95"/>
    <w:rsid w:val="000A4B8E"/>
    <w:rsid w:val="000B6528"/>
    <w:rsid w:val="000B7E38"/>
    <w:rsid w:val="000D1F6C"/>
    <w:rsid w:val="000D3ABB"/>
    <w:rsid w:val="000E16F1"/>
    <w:rsid w:val="000E4485"/>
    <w:rsid w:val="000F26CF"/>
    <w:rsid w:val="00113D4F"/>
    <w:rsid w:val="001142A5"/>
    <w:rsid w:val="00122128"/>
    <w:rsid w:val="00136BB5"/>
    <w:rsid w:val="00137B42"/>
    <w:rsid w:val="001410A7"/>
    <w:rsid w:val="00143644"/>
    <w:rsid w:val="00143DE2"/>
    <w:rsid w:val="00145754"/>
    <w:rsid w:val="0015109E"/>
    <w:rsid w:val="00152DC9"/>
    <w:rsid w:val="00157F15"/>
    <w:rsid w:val="001733B0"/>
    <w:rsid w:val="001743C9"/>
    <w:rsid w:val="001802E9"/>
    <w:rsid w:val="001811F0"/>
    <w:rsid w:val="00183075"/>
    <w:rsid w:val="001B17E4"/>
    <w:rsid w:val="001B2FB6"/>
    <w:rsid w:val="001C13ED"/>
    <w:rsid w:val="001C5C4C"/>
    <w:rsid w:val="001D14A3"/>
    <w:rsid w:val="001E1FBB"/>
    <w:rsid w:val="001E2E60"/>
    <w:rsid w:val="001E3C14"/>
    <w:rsid w:val="001E7D17"/>
    <w:rsid w:val="001F242E"/>
    <w:rsid w:val="001F31A4"/>
    <w:rsid w:val="00216B8D"/>
    <w:rsid w:val="00246780"/>
    <w:rsid w:val="00250103"/>
    <w:rsid w:val="00256230"/>
    <w:rsid w:val="002611E9"/>
    <w:rsid w:val="00270C0A"/>
    <w:rsid w:val="002773FF"/>
    <w:rsid w:val="00283219"/>
    <w:rsid w:val="002841FA"/>
    <w:rsid w:val="002870C9"/>
    <w:rsid w:val="002948E5"/>
    <w:rsid w:val="002A58F6"/>
    <w:rsid w:val="002B4393"/>
    <w:rsid w:val="002B6E84"/>
    <w:rsid w:val="002B7D69"/>
    <w:rsid w:val="002C5DD1"/>
    <w:rsid w:val="002D3EE1"/>
    <w:rsid w:val="002D71C3"/>
    <w:rsid w:val="002D7659"/>
    <w:rsid w:val="002E48AC"/>
    <w:rsid w:val="002E75EC"/>
    <w:rsid w:val="002F1E0E"/>
    <w:rsid w:val="002F3794"/>
    <w:rsid w:val="002F5C40"/>
    <w:rsid w:val="00303BB4"/>
    <w:rsid w:val="00304803"/>
    <w:rsid w:val="00312FFC"/>
    <w:rsid w:val="0031395D"/>
    <w:rsid w:val="00314833"/>
    <w:rsid w:val="003208D1"/>
    <w:rsid w:val="00323D47"/>
    <w:rsid w:val="00324D6E"/>
    <w:rsid w:val="00332799"/>
    <w:rsid w:val="003402F9"/>
    <w:rsid w:val="00343746"/>
    <w:rsid w:val="00343FFD"/>
    <w:rsid w:val="003567BF"/>
    <w:rsid w:val="00362239"/>
    <w:rsid w:val="0036421E"/>
    <w:rsid w:val="003648BA"/>
    <w:rsid w:val="00366D2F"/>
    <w:rsid w:val="00375036"/>
    <w:rsid w:val="003865BC"/>
    <w:rsid w:val="00394387"/>
    <w:rsid w:val="003A3B0C"/>
    <w:rsid w:val="003B491D"/>
    <w:rsid w:val="003C003E"/>
    <w:rsid w:val="003C01F0"/>
    <w:rsid w:val="003C1929"/>
    <w:rsid w:val="003C730A"/>
    <w:rsid w:val="003D2B97"/>
    <w:rsid w:val="003E1960"/>
    <w:rsid w:val="00400185"/>
    <w:rsid w:val="00401412"/>
    <w:rsid w:val="0040142D"/>
    <w:rsid w:val="004025D6"/>
    <w:rsid w:val="00406DF6"/>
    <w:rsid w:val="00423EE1"/>
    <w:rsid w:val="00440885"/>
    <w:rsid w:val="00440AF2"/>
    <w:rsid w:val="00443C92"/>
    <w:rsid w:val="00443EC0"/>
    <w:rsid w:val="0045185F"/>
    <w:rsid w:val="004561E1"/>
    <w:rsid w:val="004619E4"/>
    <w:rsid w:val="00463088"/>
    <w:rsid w:val="00465586"/>
    <w:rsid w:val="00467E67"/>
    <w:rsid w:val="00485DD3"/>
    <w:rsid w:val="00486556"/>
    <w:rsid w:val="004A0652"/>
    <w:rsid w:val="004A6185"/>
    <w:rsid w:val="004A63C9"/>
    <w:rsid w:val="004B4C90"/>
    <w:rsid w:val="004D077D"/>
    <w:rsid w:val="004D5D1F"/>
    <w:rsid w:val="004E3FE0"/>
    <w:rsid w:val="004F384C"/>
    <w:rsid w:val="004F54A3"/>
    <w:rsid w:val="00500777"/>
    <w:rsid w:val="00503252"/>
    <w:rsid w:val="00535D36"/>
    <w:rsid w:val="00541856"/>
    <w:rsid w:val="0054484F"/>
    <w:rsid w:val="0054702E"/>
    <w:rsid w:val="005470DD"/>
    <w:rsid w:val="00547A91"/>
    <w:rsid w:val="00550FC6"/>
    <w:rsid w:val="0055223E"/>
    <w:rsid w:val="00562F06"/>
    <w:rsid w:val="005638CF"/>
    <w:rsid w:val="0056684D"/>
    <w:rsid w:val="005678B9"/>
    <w:rsid w:val="00575164"/>
    <w:rsid w:val="00583835"/>
    <w:rsid w:val="00584357"/>
    <w:rsid w:val="00594BA1"/>
    <w:rsid w:val="005A7617"/>
    <w:rsid w:val="005C3022"/>
    <w:rsid w:val="005C3BC2"/>
    <w:rsid w:val="005D3001"/>
    <w:rsid w:val="005D4854"/>
    <w:rsid w:val="005D7E2F"/>
    <w:rsid w:val="005E4D95"/>
    <w:rsid w:val="005F0EBE"/>
    <w:rsid w:val="005F29E4"/>
    <w:rsid w:val="005F2E6E"/>
    <w:rsid w:val="005F2F5F"/>
    <w:rsid w:val="005F470A"/>
    <w:rsid w:val="005F6867"/>
    <w:rsid w:val="00612EF4"/>
    <w:rsid w:val="006141C8"/>
    <w:rsid w:val="00615CAF"/>
    <w:rsid w:val="00626010"/>
    <w:rsid w:val="00626934"/>
    <w:rsid w:val="006453A5"/>
    <w:rsid w:val="0065356C"/>
    <w:rsid w:val="006542D8"/>
    <w:rsid w:val="00661C40"/>
    <w:rsid w:val="006817BB"/>
    <w:rsid w:val="00682962"/>
    <w:rsid w:val="00692094"/>
    <w:rsid w:val="00693606"/>
    <w:rsid w:val="006A4548"/>
    <w:rsid w:val="006C1A31"/>
    <w:rsid w:val="006C1E8C"/>
    <w:rsid w:val="006C37E1"/>
    <w:rsid w:val="006D1818"/>
    <w:rsid w:val="006D7147"/>
    <w:rsid w:val="006E1BBA"/>
    <w:rsid w:val="006E4D85"/>
    <w:rsid w:val="006E749D"/>
    <w:rsid w:val="006F3C5B"/>
    <w:rsid w:val="007039F8"/>
    <w:rsid w:val="00714630"/>
    <w:rsid w:val="00717979"/>
    <w:rsid w:val="0073006E"/>
    <w:rsid w:val="00735359"/>
    <w:rsid w:val="00740D9C"/>
    <w:rsid w:val="00745AB3"/>
    <w:rsid w:val="007476D1"/>
    <w:rsid w:val="00754417"/>
    <w:rsid w:val="0075515E"/>
    <w:rsid w:val="00762661"/>
    <w:rsid w:val="00762C76"/>
    <w:rsid w:val="007645AD"/>
    <w:rsid w:val="00765F50"/>
    <w:rsid w:val="00767F0D"/>
    <w:rsid w:val="007775D3"/>
    <w:rsid w:val="00784974"/>
    <w:rsid w:val="007A6382"/>
    <w:rsid w:val="007A6EDC"/>
    <w:rsid w:val="007A7860"/>
    <w:rsid w:val="007C1475"/>
    <w:rsid w:val="007C1FD7"/>
    <w:rsid w:val="007C417C"/>
    <w:rsid w:val="007D10BE"/>
    <w:rsid w:val="007D2D4E"/>
    <w:rsid w:val="007D4D9E"/>
    <w:rsid w:val="007D681D"/>
    <w:rsid w:val="007E025C"/>
    <w:rsid w:val="007E201E"/>
    <w:rsid w:val="007E299C"/>
    <w:rsid w:val="007E769F"/>
    <w:rsid w:val="007F0BAE"/>
    <w:rsid w:val="007F44E6"/>
    <w:rsid w:val="007F664B"/>
    <w:rsid w:val="00804F70"/>
    <w:rsid w:val="00813C9A"/>
    <w:rsid w:val="00815FD7"/>
    <w:rsid w:val="008204C8"/>
    <w:rsid w:val="008304F3"/>
    <w:rsid w:val="008307C3"/>
    <w:rsid w:val="0083268C"/>
    <w:rsid w:val="008454B9"/>
    <w:rsid w:val="008521D2"/>
    <w:rsid w:val="00857A3A"/>
    <w:rsid w:val="008610C3"/>
    <w:rsid w:val="00873924"/>
    <w:rsid w:val="0087696E"/>
    <w:rsid w:val="008844BF"/>
    <w:rsid w:val="008868B0"/>
    <w:rsid w:val="00892F58"/>
    <w:rsid w:val="008958A9"/>
    <w:rsid w:val="008B3911"/>
    <w:rsid w:val="008B3FD0"/>
    <w:rsid w:val="008B548A"/>
    <w:rsid w:val="008C50E5"/>
    <w:rsid w:val="008D0A55"/>
    <w:rsid w:val="008D2B6C"/>
    <w:rsid w:val="008F2905"/>
    <w:rsid w:val="008F2C17"/>
    <w:rsid w:val="00907D75"/>
    <w:rsid w:val="009149D5"/>
    <w:rsid w:val="00927E2A"/>
    <w:rsid w:val="009314C6"/>
    <w:rsid w:val="00933643"/>
    <w:rsid w:val="0094623C"/>
    <w:rsid w:val="00950684"/>
    <w:rsid w:val="00952ED7"/>
    <w:rsid w:val="009574B3"/>
    <w:rsid w:val="00963975"/>
    <w:rsid w:val="00982202"/>
    <w:rsid w:val="0098350E"/>
    <w:rsid w:val="00992816"/>
    <w:rsid w:val="00995B4E"/>
    <w:rsid w:val="009A2442"/>
    <w:rsid w:val="009A3FC7"/>
    <w:rsid w:val="009A45E4"/>
    <w:rsid w:val="009A6E77"/>
    <w:rsid w:val="009C01D7"/>
    <w:rsid w:val="009C3503"/>
    <w:rsid w:val="009D16B1"/>
    <w:rsid w:val="009D2621"/>
    <w:rsid w:val="009D7A5F"/>
    <w:rsid w:val="009E54D2"/>
    <w:rsid w:val="009E742F"/>
    <w:rsid w:val="00A001CC"/>
    <w:rsid w:val="00A06F1E"/>
    <w:rsid w:val="00A074C2"/>
    <w:rsid w:val="00A11AAA"/>
    <w:rsid w:val="00A11AC4"/>
    <w:rsid w:val="00A136D3"/>
    <w:rsid w:val="00A21F12"/>
    <w:rsid w:val="00A2330D"/>
    <w:rsid w:val="00A24EDE"/>
    <w:rsid w:val="00A54175"/>
    <w:rsid w:val="00A60922"/>
    <w:rsid w:val="00A614AA"/>
    <w:rsid w:val="00A614BB"/>
    <w:rsid w:val="00A701DD"/>
    <w:rsid w:val="00A71640"/>
    <w:rsid w:val="00A72F7C"/>
    <w:rsid w:val="00A76EB3"/>
    <w:rsid w:val="00A8084E"/>
    <w:rsid w:val="00A85067"/>
    <w:rsid w:val="00A87727"/>
    <w:rsid w:val="00A910EB"/>
    <w:rsid w:val="00AA2AD7"/>
    <w:rsid w:val="00AA712A"/>
    <w:rsid w:val="00AB4A7C"/>
    <w:rsid w:val="00AC0CD7"/>
    <w:rsid w:val="00AC258B"/>
    <w:rsid w:val="00AD791D"/>
    <w:rsid w:val="00AE19F8"/>
    <w:rsid w:val="00B03941"/>
    <w:rsid w:val="00B04CEB"/>
    <w:rsid w:val="00B069C0"/>
    <w:rsid w:val="00B36ECE"/>
    <w:rsid w:val="00B4493A"/>
    <w:rsid w:val="00B52795"/>
    <w:rsid w:val="00B53E0B"/>
    <w:rsid w:val="00B62692"/>
    <w:rsid w:val="00B71217"/>
    <w:rsid w:val="00B75FAC"/>
    <w:rsid w:val="00B82BB3"/>
    <w:rsid w:val="00B91537"/>
    <w:rsid w:val="00B92B2C"/>
    <w:rsid w:val="00B9644A"/>
    <w:rsid w:val="00B97560"/>
    <w:rsid w:val="00BA27B7"/>
    <w:rsid w:val="00BA6F88"/>
    <w:rsid w:val="00BA78FD"/>
    <w:rsid w:val="00BB1469"/>
    <w:rsid w:val="00BB340E"/>
    <w:rsid w:val="00BC07EB"/>
    <w:rsid w:val="00BC2082"/>
    <w:rsid w:val="00BC612E"/>
    <w:rsid w:val="00BD34A6"/>
    <w:rsid w:val="00BE06A5"/>
    <w:rsid w:val="00BE18C8"/>
    <w:rsid w:val="00BE3941"/>
    <w:rsid w:val="00BE3DB9"/>
    <w:rsid w:val="00BF05D4"/>
    <w:rsid w:val="00BF31F6"/>
    <w:rsid w:val="00BF5E16"/>
    <w:rsid w:val="00BF666E"/>
    <w:rsid w:val="00C04DD7"/>
    <w:rsid w:val="00C06D88"/>
    <w:rsid w:val="00C23B3B"/>
    <w:rsid w:val="00C30AAC"/>
    <w:rsid w:val="00C46779"/>
    <w:rsid w:val="00C510A4"/>
    <w:rsid w:val="00C56449"/>
    <w:rsid w:val="00C5751F"/>
    <w:rsid w:val="00C9212F"/>
    <w:rsid w:val="00CA79DE"/>
    <w:rsid w:val="00CB09E3"/>
    <w:rsid w:val="00CB22EA"/>
    <w:rsid w:val="00CD35A1"/>
    <w:rsid w:val="00CE15A5"/>
    <w:rsid w:val="00CE6707"/>
    <w:rsid w:val="00CF670E"/>
    <w:rsid w:val="00D134C8"/>
    <w:rsid w:val="00D23C99"/>
    <w:rsid w:val="00D433D9"/>
    <w:rsid w:val="00D477A2"/>
    <w:rsid w:val="00D6056A"/>
    <w:rsid w:val="00D643D9"/>
    <w:rsid w:val="00D64462"/>
    <w:rsid w:val="00D650D3"/>
    <w:rsid w:val="00D66339"/>
    <w:rsid w:val="00D701DE"/>
    <w:rsid w:val="00D76DF9"/>
    <w:rsid w:val="00D81B2C"/>
    <w:rsid w:val="00D827D1"/>
    <w:rsid w:val="00D83B5B"/>
    <w:rsid w:val="00D93B89"/>
    <w:rsid w:val="00DA3353"/>
    <w:rsid w:val="00DB3061"/>
    <w:rsid w:val="00DC5E54"/>
    <w:rsid w:val="00DD4086"/>
    <w:rsid w:val="00DD5844"/>
    <w:rsid w:val="00DF2C1C"/>
    <w:rsid w:val="00E04570"/>
    <w:rsid w:val="00E079A5"/>
    <w:rsid w:val="00E115B2"/>
    <w:rsid w:val="00E127FD"/>
    <w:rsid w:val="00E23ECF"/>
    <w:rsid w:val="00E33325"/>
    <w:rsid w:val="00E35BFE"/>
    <w:rsid w:val="00E40FB3"/>
    <w:rsid w:val="00E463AD"/>
    <w:rsid w:val="00E4734F"/>
    <w:rsid w:val="00E50600"/>
    <w:rsid w:val="00E539C0"/>
    <w:rsid w:val="00E9501C"/>
    <w:rsid w:val="00EA0693"/>
    <w:rsid w:val="00EA7C32"/>
    <w:rsid w:val="00EC7A63"/>
    <w:rsid w:val="00ED7D51"/>
    <w:rsid w:val="00EF4FD8"/>
    <w:rsid w:val="00EF5862"/>
    <w:rsid w:val="00EF6593"/>
    <w:rsid w:val="00F00703"/>
    <w:rsid w:val="00F0118E"/>
    <w:rsid w:val="00F02C98"/>
    <w:rsid w:val="00F16D6B"/>
    <w:rsid w:val="00F17B7E"/>
    <w:rsid w:val="00F21031"/>
    <w:rsid w:val="00F2302C"/>
    <w:rsid w:val="00F2424C"/>
    <w:rsid w:val="00F26B3B"/>
    <w:rsid w:val="00F26CEA"/>
    <w:rsid w:val="00F419E6"/>
    <w:rsid w:val="00F5507D"/>
    <w:rsid w:val="00F5751B"/>
    <w:rsid w:val="00F60375"/>
    <w:rsid w:val="00F7162E"/>
    <w:rsid w:val="00F84971"/>
    <w:rsid w:val="00F84AA1"/>
    <w:rsid w:val="00F911E5"/>
    <w:rsid w:val="00F91401"/>
    <w:rsid w:val="00F915CD"/>
    <w:rsid w:val="00F93CD2"/>
    <w:rsid w:val="00F97044"/>
    <w:rsid w:val="00FA18D7"/>
    <w:rsid w:val="00FA296F"/>
    <w:rsid w:val="00FB769D"/>
    <w:rsid w:val="00FC734B"/>
    <w:rsid w:val="00FD366D"/>
    <w:rsid w:val="00FD4600"/>
    <w:rsid w:val="00FE02F6"/>
    <w:rsid w:val="00FE37CA"/>
    <w:rsid w:val="00FE7345"/>
    <w:rsid w:val="00FE7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C2FDE0"/>
  <w15:docId w15:val="{0AEC3758-D6CF-45FF-BD0B-AABA1DB00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269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54484F"/>
    <w:pPr>
      <w:ind w:firstLine="720"/>
      <w:jc w:val="both"/>
    </w:pPr>
    <w:rPr>
      <w:sz w:val="28"/>
    </w:rPr>
  </w:style>
  <w:style w:type="paragraph" w:styleId="a3">
    <w:name w:val="header"/>
    <w:basedOn w:val="a"/>
    <w:link w:val="a4"/>
    <w:uiPriority w:val="99"/>
    <w:rsid w:val="00F84971"/>
    <w:pPr>
      <w:tabs>
        <w:tab w:val="center" w:pos="4677"/>
        <w:tab w:val="right" w:pos="9355"/>
      </w:tabs>
    </w:pPr>
  </w:style>
  <w:style w:type="character" w:styleId="a5">
    <w:name w:val="page number"/>
    <w:basedOn w:val="a0"/>
    <w:rsid w:val="00F84971"/>
  </w:style>
  <w:style w:type="paragraph" w:styleId="a6">
    <w:name w:val="Title"/>
    <w:basedOn w:val="a"/>
    <w:qFormat/>
    <w:rsid w:val="006C1A31"/>
    <w:pPr>
      <w:jc w:val="center"/>
    </w:pPr>
    <w:rPr>
      <w:b/>
      <w:bCs/>
      <w:sz w:val="32"/>
    </w:rPr>
  </w:style>
  <w:style w:type="paragraph" w:styleId="a7">
    <w:name w:val="Body Text"/>
    <w:basedOn w:val="a"/>
    <w:link w:val="a8"/>
    <w:rsid w:val="00050EE2"/>
    <w:pPr>
      <w:spacing w:after="120"/>
    </w:pPr>
  </w:style>
  <w:style w:type="paragraph" w:styleId="a9">
    <w:name w:val="Balloon Text"/>
    <w:basedOn w:val="a"/>
    <w:semiHidden/>
    <w:rsid w:val="00050EE2"/>
    <w:rPr>
      <w:rFonts w:ascii="Tahoma" w:hAnsi="Tahoma" w:cs="Tahoma"/>
      <w:sz w:val="16"/>
      <w:szCs w:val="16"/>
    </w:rPr>
  </w:style>
  <w:style w:type="character" w:customStyle="1" w:styleId="a8">
    <w:name w:val="Основной текст Знак"/>
    <w:link w:val="a7"/>
    <w:rsid w:val="00BC612E"/>
    <w:rPr>
      <w:sz w:val="24"/>
      <w:szCs w:val="24"/>
    </w:rPr>
  </w:style>
  <w:style w:type="paragraph" w:styleId="aa">
    <w:name w:val="footer"/>
    <w:basedOn w:val="a"/>
    <w:link w:val="ab"/>
    <w:uiPriority w:val="99"/>
    <w:unhideWhenUsed/>
    <w:rsid w:val="001D14A3"/>
    <w:pPr>
      <w:tabs>
        <w:tab w:val="center" w:pos="4677"/>
        <w:tab w:val="right" w:pos="9355"/>
      </w:tabs>
    </w:pPr>
  </w:style>
  <w:style w:type="character" w:customStyle="1" w:styleId="ab">
    <w:name w:val="Нижний колонтитул Знак"/>
    <w:link w:val="aa"/>
    <w:uiPriority w:val="99"/>
    <w:rsid w:val="001D14A3"/>
    <w:rPr>
      <w:sz w:val="24"/>
      <w:szCs w:val="24"/>
    </w:rPr>
  </w:style>
  <w:style w:type="character" w:customStyle="1" w:styleId="a4">
    <w:name w:val="Верхний колонтитул Знак"/>
    <w:basedOn w:val="a0"/>
    <w:link w:val="a3"/>
    <w:uiPriority w:val="99"/>
    <w:rsid w:val="004619E4"/>
    <w:rPr>
      <w:sz w:val="24"/>
      <w:szCs w:val="24"/>
    </w:rPr>
  </w:style>
  <w:style w:type="paragraph" w:styleId="ac">
    <w:name w:val="List Paragraph"/>
    <w:basedOn w:val="a"/>
    <w:uiPriority w:val="34"/>
    <w:qFormat/>
    <w:rsid w:val="00AA712A"/>
    <w:pPr>
      <w:ind w:left="720"/>
      <w:contextualSpacing/>
    </w:pPr>
  </w:style>
  <w:style w:type="paragraph" w:customStyle="1" w:styleId="ConsPlusNormal">
    <w:name w:val="ConsPlusNormal"/>
    <w:rsid w:val="001C5C4C"/>
    <w:pPr>
      <w:widowControl w:val="0"/>
      <w:autoSpaceDE w:val="0"/>
      <w:autoSpaceDN w:val="0"/>
    </w:pPr>
    <w:rPr>
      <w:rFonts w:ascii="Calibri" w:hAnsi="Calibri" w:cs="Calibri"/>
      <w:sz w:val="22"/>
      <w:szCs w:val="22"/>
    </w:rPr>
  </w:style>
  <w:style w:type="character" w:styleId="ad">
    <w:name w:val="Placeholder Text"/>
    <w:basedOn w:val="a0"/>
    <w:uiPriority w:val="99"/>
    <w:semiHidden/>
    <w:rsid w:val="006C37E1"/>
    <w:rPr>
      <w:color w:val="808080"/>
    </w:rPr>
  </w:style>
  <w:style w:type="table" w:styleId="ae">
    <w:name w:val="Table Grid"/>
    <w:basedOn w:val="a1"/>
    <w:uiPriority w:val="59"/>
    <w:rsid w:val="006141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572709">
      <w:bodyDiv w:val="1"/>
      <w:marLeft w:val="0"/>
      <w:marRight w:val="0"/>
      <w:marTop w:val="0"/>
      <w:marBottom w:val="0"/>
      <w:divBdr>
        <w:top w:val="none" w:sz="0" w:space="0" w:color="auto"/>
        <w:left w:val="none" w:sz="0" w:space="0" w:color="auto"/>
        <w:bottom w:val="none" w:sz="0" w:space="0" w:color="auto"/>
        <w:right w:val="none" w:sz="0" w:space="0" w:color="auto"/>
      </w:divBdr>
    </w:div>
    <w:div w:id="1145123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RLAW177&amp;n=245390&amp;dst=100017" TargetMode="External"/><Relationship Id="rId18" Type="http://schemas.openxmlformats.org/officeDocument/2006/relationships/image" Target="media/image7.jpe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hyperlink" Target="https://login.consultant.ru/link/?req=doc&amp;base=RLAW177&amp;n=182500" TargetMode="External"/><Relationship Id="rId17" Type="http://schemas.openxmlformats.org/officeDocument/2006/relationships/image" Target="media/image6.jpe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177&amp;n=235264"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ogin.consultant.ru/link/?req=doc&amp;base=LAW&amp;n=420817" TargetMode="External"/><Relationship Id="rId23" Type="http://schemas.openxmlformats.org/officeDocument/2006/relationships/image" Target="media/image11.jpe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s://login.consultant.ru/link/?req=doc&amp;base=LAW&amp;n=28643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3995B-4706-46EC-BD41-AB3A13071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4385</Words>
  <Characters>25001</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777</cp:lastModifiedBy>
  <cp:revision>15</cp:revision>
  <cp:lastPrinted>2025-02-27T08:03:00Z</cp:lastPrinted>
  <dcterms:created xsi:type="dcterms:W3CDTF">2025-02-10T12:33:00Z</dcterms:created>
  <dcterms:modified xsi:type="dcterms:W3CDTF">2025-02-27T08:03:00Z</dcterms:modified>
</cp:coreProperties>
</file>